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43B2F" w:rsidRPr="00443B2F" w:rsidRDefault="00443B2F">
      <w:pPr>
        <w:rPr>
          <w:rFonts w:ascii="Dyslexie" w:hAnsi="Dyslexie"/>
          <w:b/>
          <w:sz w:val="36"/>
          <w:u w:val="single"/>
        </w:rPr>
      </w:pPr>
      <w:r w:rsidRPr="00443B2F">
        <w:rPr>
          <w:rFonts w:ascii="Dyslexie" w:hAnsi="Dyslexie"/>
          <w:b/>
          <w:sz w:val="36"/>
          <w:u w:val="single"/>
        </w:rPr>
        <w:t>Surds</w:t>
      </w:r>
    </w:p>
    <w:p w:rsidR="00443B2F" w:rsidRPr="00443B2F" w:rsidRDefault="00443B2F">
      <w:pPr>
        <w:rPr>
          <w:rFonts w:ascii="Dyslexie" w:hAnsi="Dyslexie"/>
          <w:sz w:val="28"/>
          <w:u w:val="single"/>
        </w:rPr>
      </w:pPr>
      <w:r w:rsidRPr="00443B2F">
        <w:rPr>
          <w:rFonts w:ascii="Dyslexie" w:hAnsi="Dyslexie"/>
          <w:sz w:val="28"/>
          <w:u w:val="single"/>
        </w:rPr>
        <w:t>Simplify the following:</w:t>
      </w:r>
    </w:p>
    <w:p w:rsidR="00443B2F" w:rsidRPr="00443B2F" w:rsidRDefault="00443B2F">
      <w:pPr>
        <w:rPr>
          <w:rFonts w:ascii="Dyslexie" w:hAnsi="Dyslexie"/>
          <w:sz w:val="28"/>
        </w:rPr>
        <w:sectPr w:rsidR="00443B2F" w:rsidRPr="00443B2F" w:rsidSect="00443B2F"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:rsidR="00443B2F" w:rsidRPr="00443B2F" w:rsidRDefault="00443B2F">
      <w:pPr>
        <w:rPr>
          <w:rFonts w:ascii="Dyslexie" w:eastAsiaTheme="minorEastAsia" w:hAnsi="Dyslexie"/>
          <w:sz w:val="24"/>
        </w:rPr>
      </w:pPr>
      <w:r w:rsidRPr="00443B2F">
        <w:rPr>
          <w:rFonts w:ascii="Dyslexie" w:hAnsi="Dyslexie"/>
          <w:sz w:val="24"/>
        </w:rPr>
        <w:t xml:space="preserve">1. </w:t>
      </w:r>
      <m:oMath>
        <m:rad>
          <m:radPr>
            <m:degHide m:val="1"/>
            <m:ctrlPr>
              <w:rPr>
                <w:rFonts w:ascii="Cambria Math" w:hAnsi="Cambria Math"/>
                <w:i/>
                <w:sz w:val="24"/>
              </w:rPr>
            </m:ctrlPr>
          </m:radPr>
          <m:deg/>
          <m:e>
            <m:r>
              <w:rPr>
                <w:rFonts w:ascii="Cambria Math" w:hAnsi="Cambria Math"/>
                <w:sz w:val="24"/>
              </w:rPr>
              <m:t>8</m:t>
            </m:r>
          </m:e>
        </m:rad>
      </m:oMath>
    </w:p>
    <w:p w:rsidR="00443B2F" w:rsidRPr="00443B2F" w:rsidRDefault="00443B2F">
      <w:pPr>
        <w:rPr>
          <w:rFonts w:ascii="Dyslexie" w:eastAsiaTheme="minorEastAsia" w:hAnsi="Dyslexie"/>
          <w:sz w:val="24"/>
        </w:rPr>
      </w:pPr>
      <w:r w:rsidRPr="00443B2F">
        <w:rPr>
          <w:rFonts w:ascii="Dyslexie" w:eastAsiaTheme="minorEastAsia" w:hAnsi="Dyslexie"/>
          <w:sz w:val="24"/>
        </w:rPr>
        <w:t xml:space="preserve">2. </w:t>
      </w:r>
      <m:oMath>
        <m:rad>
          <m:radPr>
            <m:degHide m:val="1"/>
            <m:ctrlPr>
              <w:rPr>
                <w:rFonts w:ascii="Cambria Math" w:hAnsi="Cambria Math"/>
                <w:i/>
                <w:sz w:val="24"/>
              </w:rPr>
            </m:ctrlPr>
          </m:radPr>
          <m:deg/>
          <m:e>
            <m:r>
              <w:rPr>
                <w:rFonts w:ascii="Cambria Math" w:hAnsi="Cambria Math"/>
                <w:sz w:val="24"/>
              </w:rPr>
              <m:t>12</m:t>
            </m:r>
          </m:e>
        </m:rad>
      </m:oMath>
    </w:p>
    <w:p w:rsidR="00443B2F" w:rsidRPr="00443B2F" w:rsidRDefault="00443B2F">
      <w:pPr>
        <w:rPr>
          <w:rFonts w:ascii="Dyslexie" w:eastAsiaTheme="minorEastAsia" w:hAnsi="Dyslexie"/>
          <w:sz w:val="24"/>
        </w:rPr>
      </w:pPr>
      <w:r w:rsidRPr="00443B2F">
        <w:rPr>
          <w:rFonts w:ascii="Dyslexie" w:eastAsiaTheme="minorEastAsia" w:hAnsi="Dyslexie"/>
          <w:sz w:val="24"/>
        </w:rPr>
        <w:t xml:space="preserve">3. </w:t>
      </w:r>
      <m:oMath>
        <m:rad>
          <m:radPr>
            <m:degHide m:val="1"/>
            <m:ctrlPr>
              <w:rPr>
                <w:rFonts w:ascii="Cambria Math" w:hAnsi="Cambria Math"/>
                <w:i/>
                <w:sz w:val="24"/>
              </w:rPr>
            </m:ctrlPr>
          </m:radPr>
          <m:deg/>
          <m:e>
            <m:r>
              <w:rPr>
                <w:rFonts w:ascii="Cambria Math" w:hAnsi="Cambria Math"/>
                <w:sz w:val="24"/>
              </w:rPr>
              <m:t>32</m:t>
            </m:r>
          </m:e>
        </m:rad>
      </m:oMath>
    </w:p>
    <w:p w:rsidR="00443B2F" w:rsidRPr="00443B2F" w:rsidRDefault="00443B2F">
      <w:pPr>
        <w:rPr>
          <w:rFonts w:ascii="Dyslexie" w:eastAsiaTheme="minorEastAsia" w:hAnsi="Dyslexie"/>
          <w:sz w:val="24"/>
        </w:rPr>
      </w:pPr>
      <w:r w:rsidRPr="00443B2F">
        <w:rPr>
          <w:rFonts w:ascii="Dyslexie" w:eastAsiaTheme="minorEastAsia" w:hAnsi="Dyslexie"/>
          <w:sz w:val="24"/>
        </w:rPr>
        <w:t xml:space="preserve">4. </w:t>
      </w:r>
      <m:oMath>
        <m:rad>
          <m:radPr>
            <m:degHide m:val="1"/>
            <m:ctrlPr>
              <w:rPr>
                <w:rFonts w:ascii="Cambria Math" w:hAnsi="Cambria Math"/>
                <w:i/>
                <w:sz w:val="24"/>
              </w:rPr>
            </m:ctrlPr>
          </m:radPr>
          <m:deg/>
          <m:e>
            <m:r>
              <w:rPr>
                <w:rFonts w:ascii="Cambria Math" w:hAnsi="Cambria Math"/>
                <w:sz w:val="24"/>
              </w:rPr>
              <m:t>64</m:t>
            </m:r>
          </m:e>
        </m:rad>
      </m:oMath>
    </w:p>
    <w:p w:rsidR="00443B2F" w:rsidRPr="00443B2F" w:rsidRDefault="00443B2F">
      <w:pPr>
        <w:rPr>
          <w:rFonts w:ascii="Dyslexie" w:eastAsiaTheme="minorEastAsia" w:hAnsi="Dyslexie"/>
          <w:sz w:val="24"/>
        </w:rPr>
      </w:pPr>
      <w:r w:rsidRPr="00443B2F">
        <w:rPr>
          <w:rFonts w:ascii="Dyslexie" w:eastAsiaTheme="minorEastAsia" w:hAnsi="Dyslexie"/>
          <w:sz w:val="24"/>
        </w:rPr>
        <w:t xml:space="preserve">5. </w:t>
      </w:r>
      <m:oMath>
        <m:rad>
          <m:radPr>
            <m:degHide m:val="1"/>
            <m:ctrlPr>
              <w:rPr>
                <w:rFonts w:ascii="Cambria Math" w:hAnsi="Cambria Math"/>
                <w:i/>
                <w:sz w:val="24"/>
              </w:rPr>
            </m:ctrlPr>
          </m:radPr>
          <m:deg/>
          <m:e>
            <m:r>
              <w:rPr>
                <w:rFonts w:ascii="Cambria Math" w:hAnsi="Cambria Math"/>
                <w:sz w:val="24"/>
              </w:rPr>
              <m:t>128</m:t>
            </m:r>
          </m:e>
        </m:rad>
      </m:oMath>
    </w:p>
    <w:p w:rsidR="00443B2F" w:rsidRPr="00443B2F" w:rsidRDefault="00443B2F">
      <w:pPr>
        <w:rPr>
          <w:rFonts w:ascii="Dyslexie" w:eastAsiaTheme="minorEastAsia" w:hAnsi="Dyslexie"/>
          <w:sz w:val="24"/>
        </w:rPr>
      </w:pPr>
      <w:r w:rsidRPr="00443B2F">
        <w:rPr>
          <w:rFonts w:ascii="Dyslexie" w:eastAsiaTheme="minorEastAsia" w:hAnsi="Dyslexie"/>
          <w:sz w:val="24"/>
        </w:rPr>
        <w:t xml:space="preserve">6. </w:t>
      </w:r>
      <m:oMath>
        <m:rad>
          <m:radPr>
            <m:degHide m:val="1"/>
            <m:ctrlPr>
              <w:rPr>
                <w:rFonts w:ascii="Cambria Math" w:hAnsi="Cambria Math"/>
                <w:i/>
                <w:sz w:val="24"/>
              </w:rPr>
            </m:ctrlPr>
          </m:radPr>
          <m:deg/>
          <m:e>
            <m:r>
              <w:rPr>
                <w:rFonts w:ascii="Cambria Math" w:hAnsi="Cambria Math"/>
                <w:sz w:val="24"/>
              </w:rPr>
              <m:t>192</m:t>
            </m:r>
          </m:e>
        </m:rad>
      </m:oMath>
    </w:p>
    <w:p w:rsidR="00443B2F" w:rsidRPr="00443B2F" w:rsidRDefault="00443B2F">
      <w:pPr>
        <w:rPr>
          <w:rFonts w:ascii="Dyslexie" w:eastAsiaTheme="minorEastAsia" w:hAnsi="Dyslexie"/>
          <w:sz w:val="24"/>
        </w:rPr>
      </w:pPr>
      <w:r w:rsidRPr="00443B2F">
        <w:rPr>
          <w:rFonts w:ascii="Dyslexie" w:eastAsiaTheme="minorEastAsia" w:hAnsi="Dyslexie"/>
          <w:sz w:val="24"/>
        </w:rPr>
        <w:t xml:space="preserve">7. </w:t>
      </w:r>
      <m:oMath>
        <m:rad>
          <m:radPr>
            <m:degHide m:val="1"/>
            <m:ctrlPr>
              <w:rPr>
                <w:rFonts w:ascii="Cambria Math" w:hAnsi="Cambria Math"/>
                <w:i/>
                <w:sz w:val="24"/>
              </w:rPr>
            </m:ctrlPr>
          </m:radPr>
          <m:deg/>
          <m:e>
            <m:r>
              <w:rPr>
                <w:rFonts w:ascii="Cambria Math" w:hAnsi="Cambria Math"/>
                <w:sz w:val="24"/>
              </w:rPr>
              <m:t>320</m:t>
            </m:r>
          </m:e>
        </m:rad>
      </m:oMath>
    </w:p>
    <w:p w:rsidR="00443B2F" w:rsidRPr="00443B2F" w:rsidRDefault="00443B2F">
      <w:pPr>
        <w:rPr>
          <w:rFonts w:ascii="Dyslexie" w:eastAsiaTheme="minorEastAsia" w:hAnsi="Dyslexie"/>
          <w:sz w:val="24"/>
        </w:rPr>
      </w:pPr>
      <w:r w:rsidRPr="00443B2F">
        <w:rPr>
          <w:rFonts w:ascii="Dyslexie" w:eastAsiaTheme="minorEastAsia" w:hAnsi="Dyslexie"/>
          <w:sz w:val="24"/>
        </w:rPr>
        <w:t xml:space="preserve">8. </w:t>
      </w:r>
      <m:oMath>
        <m:rad>
          <m:radPr>
            <m:degHide m:val="1"/>
            <m:ctrlPr>
              <w:rPr>
                <w:rFonts w:ascii="Cambria Math" w:hAnsi="Cambria Math"/>
                <w:i/>
                <w:sz w:val="24"/>
              </w:rPr>
            </m:ctrlPr>
          </m:radPr>
          <m:deg/>
          <m:e>
            <m:r>
              <w:rPr>
                <w:rFonts w:ascii="Cambria Math" w:hAnsi="Cambria Math"/>
                <w:sz w:val="24"/>
              </w:rPr>
              <m:t>8</m:t>
            </m:r>
            <m:r>
              <w:rPr>
                <w:rFonts w:ascii="Cambria Math" w:hAnsi="Cambria Math"/>
                <w:sz w:val="24"/>
              </w:rPr>
              <m:t>0</m:t>
            </m:r>
          </m:e>
        </m:rad>
      </m:oMath>
    </w:p>
    <w:p w:rsidR="00443B2F" w:rsidRPr="00443B2F" w:rsidRDefault="00443B2F">
      <w:pPr>
        <w:rPr>
          <w:rFonts w:ascii="Dyslexie" w:eastAsiaTheme="minorEastAsia" w:hAnsi="Dyslexie"/>
          <w:sz w:val="24"/>
        </w:rPr>
      </w:pPr>
      <w:r w:rsidRPr="00443B2F">
        <w:rPr>
          <w:rFonts w:ascii="Dyslexie" w:eastAsiaTheme="minorEastAsia" w:hAnsi="Dyslexie"/>
          <w:sz w:val="24"/>
        </w:rPr>
        <w:t>9.</w:t>
      </w:r>
      <m:oMath>
        <m:r>
          <w:rPr>
            <w:rFonts w:ascii="Cambria Math" w:hAnsi="Cambria Math"/>
            <w:sz w:val="24"/>
          </w:rPr>
          <m:t xml:space="preserve"> </m:t>
        </m:r>
        <m:rad>
          <m:radPr>
            <m:degHide m:val="1"/>
            <m:ctrlPr>
              <w:rPr>
                <w:rFonts w:ascii="Cambria Math" w:hAnsi="Cambria Math"/>
                <w:i/>
                <w:sz w:val="24"/>
              </w:rPr>
            </m:ctrlPr>
          </m:radPr>
          <m:deg/>
          <m:e>
            <m:r>
              <w:rPr>
                <w:rFonts w:ascii="Cambria Math" w:hAnsi="Cambria Math"/>
                <w:sz w:val="24"/>
              </w:rPr>
              <m:t>4</m:t>
            </m:r>
            <m:r>
              <w:rPr>
                <w:rFonts w:ascii="Cambria Math" w:hAnsi="Cambria Math"/>
                <w:sz w:val="24"/>
              </w:rPr>
              <m:t>0</m:t>
            </m:r>
          </m:e>
        </m:rad>
      </m:oMath>
    </w:p>
    <w:p w:rsidR="00443B2F" w:rsidRPr="00443B2F" w:rsidRDefault="00443B2F">
      <w:pPr>
        <w:rPr>
          <w:rFonts w:ascii="Dyslexie" w:eastAsiaTheme="minorEastAsia" w:hAnsi="Dyslexie"/>
          <w:sz w:val="24"/>
        </w:rPr>
      </w:pPr>
      <w:r w:rsidRPr="00443B2F">
        <w:rPr>
          <w:rFonts w:ascii="Dyslexie" w:eastAsiaTheme="minorEastAsia" w:hAnsi="Dyslexie"/>
          <w:sz w:val="24"/>
        </w:rPr>
        <w:t xml:space="preserve">10. </w:t>
      </w:r>
      <m:oMath>
        <m:rad>
          <m:radPr>
            <m:degHide m:val="1"/>
            <m:ctrlPr>
              <w:rPr>
                <w:rFonts w:ascii="Cambria Math" w:hAnsi="Cambria Math"/>
                <w:i/>
                <w:sz w:val="24"/>
              </w:rPr>
            </m:ctrlPr>
          </m:radPr>
          <m:deg/>
          <m:e>
            <m:r>
              <w:rPr>
                <w:rFonts w:ascii="Cambria Math" w:hAnsi="Cambria Math"/>
                <w:sz w:val="24"/>
              </w:rPr>
              <m:t>9</m:t>
            </m:r>
            <m:r>
              <w:rPr>
                <w:rFonts w:ascii="Cambria Math" w:hAnsi="Cambria Math"/>
                <w:sz w:val="24"/>
              </w:rPr>
              <m:t>0</m:t>
            </m:r>
          </m:e>
        </m:rad>
      </m:oMath>
    </w:p>
    <w:p w:rsidR="00443B2F" w:rsidRPr="00443B2F" w:rsidRDefault="00443B2F">
      <w:pPr>
        <w:rPr>
          <w:rFonts w:ascii="Dyslexie" w:eastAsiaTheme="minorEastAsia" w:hAnsi="Dyslexie"/>
          <w:sz w:val="24"/>
        </w:rPr>
      </w:pPr>
      <w:r w:rsidRPr="00443B2F">
        <w:rPr>
          <w:rFonts w:ascii="Dyslexie" w:eastAsiaTheme="minorEastAsia" w:hAnsi="Dyslexie"/>
          <w:sz w:val="24"/>
        </w:rPr>
        <w:t xml:space="preserve">11. </w:t>
      </w:r>
      <m:oMath>
        <m:rad>
          <m:radPr>
            <m:degHide m:val="1"/>
            <m:ctrlPr>
              <w:rPr>
                <w:rFonts w:ascii="Cambria Math" w:hAnsi="Cambria Math"/>
                <w:i/>
                <w:sz w:val="24"/>
              </w:rPr>
            </m:ctrlPr>
          </m:radPr>
          <m:deg/>
          <m:e>
            <m:r>
              <w:rPr>
                <w:rFonts w:ascii="Cambria Math" w:hAnsi="Cambria Math"/>
                <w:sz w:val="24"/>
              </w:rPr>
              <m:t>16</m:t>
            </m:r>
            <m:r>
              <w:rPr>
                <w:rFonts w:ascii="Cambria Math" w:hAnsi="Cambria Math"/>
                <w:sz w:val="24"/>
              </w:rPr>
              <m:t>0</m:t>
            </m:r>
          </m:e>
        </m:rad>
      </m:oMath>
    </w:p>
    <w:p w:rsidR="00443B2F" w:rsidRPr="00443B2F" w:rsidRDefault="00443B2F">
      <w:pPr>
        <w:rPr>
          <w:rFonts w:ascii="Dyslexie" w:eastAsiaTheme="minorEastAsia" w:hAnsi="Dyslexie"/>
          <w:sz w:val="24"/>
        </w:rPr>
      </w:pPr>
      <w:r w:rsidRPr="00443B2F">
        <w:rPr>
          <w:rFonts w:ascii="Dyslexie" w:eastAsiaTheme="minorEastAsia" w:hAnsi="Dyslexie"/>
          <w:sz w:val="24"/>
        </w:rPr>
        <w:t>12.</w:t>
      </w:r>
      <m:oMath>
        <m:r>
          <w:rPr>
            <w:rFonts w:ascii="Cambria Math" w:hAnsi="Cambria Math"/>
            <w:sz w:val="24"/>
          </w:rPr>
          <m:t xml:space="preserve"> </m:t>
        </m:r>
        <m:rad>
          <m:radPr>
            <m:degHide m:val="1"/>
            <m:ctrlPr>
              <w:rPr>
                <w:rFonts w:ascii="Cambria Math" w:hAnsi="Cambria Math"/>
                <w:i/>
                <w:sz w:val="24"/>
              </w:rPr>
            </m:ctrlPr>
          </m:radPr>
          <m:deg/>
          <m:e>
            <m:r>
              <w:rPr>
                <w:rFonts w:ascii="Cambria Math" w:hAnsi="Cambria Math"/>
                <w:sz w:val="24"/>
              </w:rPr>
              <m:t>160</m:t>
            </m:r>
            <m:r>
              <w:rPr>
                <w:rFonts w:ascii="Cambria Math" w:hAnsi="Cambria Math"/>
                <w:sz w:val="24"/>
              </w:rPr>
              <m:t>0</m:t>
            </m:r>
          </m:e>
        </m:rad>
      </m:oMath>
    </w:p>
    <w:p w:rsidR="00443B2F" w:rsidRPr="00443B2F" w:rsidRDefault="00443B2F">
      <w:pPr>
        <w:rPr>
          <w:rFonts w:ascii="Dyslexie" w:eastAsiaTheme="minorEastAsia" w:hAnsi="Dyslexie"/>
          <w:sz w:val="24"/>
        </w:rPr>
      </w:pPr>
      <w:r w:rsidRPr="00443B2F">
        <w:rPr>
          <w:rFonts w:ascii="Dyslexie" w:eastAsiaTheme="minorEastAsia" w:hAnsi="Dyslexie"/>
          <w:sz w:val="24"/>
        </w:rPr>
        <w:t>13.</w:t>
      </w:r>
      <m:oMath>
        <m:r>
          <w:rPr>
            <w:rFonts w:ascii="Cambria Math" w:hAnsi="Cambria Math"/>
            <w:sz w:val="24"/>
          </w:rPr>
          <m:t xml:space="preserve"> </m:t>
        </m:r>
        <m:rad>
          <m:radPr>
            <m:degHide m:val="1"/>
            <m:ctrlPr>
              <w:rPr>
                <w:rFonts w:ascii="Cambria Math" w:hAnsi="Cambria Math"/>
                <w:i/>
                <w:sz w:val="24"/>
              </w:rPr>
            </m:ctrlPr>
          </m:radPr>
          <m:deg/>
          <m:e>
            <m:r>
              <w:rPr>
                <w:rFonts w:ascii="Cambria Math" w:hAnsi="Cambria Math"/>
                <w:sz w:val="24"/>
              </w:rPr>
              <m:t>2</m:t>
            </m:r>
            <m:r>
              <w:rPr>
                <w:rFonts w:ascii="Cambria Math" w:hAnsi="Cambria Math"/>
                <w:sz w:val="24"/>
              </w:rPr>
              <m:t>00</m:t>
            </m:r>
          </m:e>
        </m:rad>
      </m:oMath>
    </w:p>
    <w:p w:rsidR="00443B2F" w:rsidRPr="00443B2F" w:rsidRDefault="00443B2F">
      <w:pPr>
        <w:rPr>
          <w:rFonts w:ascii="Dyslexie" w:eastAsiaTheme="minorEastAsia" w:hAnsi="Dyslexie"/>
          <w:sz w:val="24"/>
        </w:rPr>
      </w:pPr>
      <w:r w:rsidRPr="00443B2F">
        <w:rPr>
          <w:rFonts w:ascii="Dyslexie" w:eastAsiaTheme="minorEastAsia" w:hAnsi="Dyslexie"/>
          <w:sz w:val="24"/>
        </w:rPr>
        <w:t>14.</w:t>
      </w:r>
      <m:oMath>
        <m:r>
          <w:rPr>
            <w:rFonts w:ascii="Cambria Math" w:hAnsi="Cambria Math"/>
            <w:sz w:val="24"/>
          </w:rPr>
          <m:t xml:space="preserve"> </m:t>
        </m:r>
        <m:rad>
          <m:radPr>
            <m:degHide m:val="1"/>
            <m:ctrlPr>
              <w:rPr>
                <w:rFonts w:ascii="Cambria Math" w:hAnsi="Cambria Math"/>
                <w:i/>
                <w:sz w:val="24"/>
              </w:rPr>
            </m:ctrlPr>
          </m:radPr>
          <m:deg/>
          <m:e>
            <m:r>
              <w:rPr>
                <w:rFonts w:ascii="Cambria Math" w:hAnsi="Cambria Math"/>
                <w:sz w:val="24"/>
              </w:rPr>
              <m:t>2</m:t>
            </m:r>
            <m:r>
              <w:rPr>
                <w:rFonts w:ascii="Cambria Math" w:hAnsi="Cambria Math"/>
                <w:sz w:val="24"/>
              </w:rPr>
              <m:t>5</m:t>
            </m:r>
            <m:r>
              <w:rPr>
                <w:rFonts w:ascii="Cambria Math" w:hAnsi="Cambria Math"/>
                <w:sz w:val="24"/>
              </w:rPr>
              <m:t>0</m:t>
            </m:r>
          </m:e>
        </m:rad>
      </m:oMath>
    </w:p>
    <w:p w:rsidR="00443B2F" w:rsidRPr="00443B2F" w:rsidRDefault="00443B2F">
      <w:pPr>
        <w:rPr>
          <w:rFonts w:ascii="Dyslexie" w:eastAsiaTheme="minorEastAsia" w:hAnsi="Dyslexie"/>
          <w:sz w:val="24"/>
        </w:rPr>
      </w:pPr>
      <w:r w:rsidRPr="00443B2F">
        <w:rPr>
          <w:rFonts w:ascii="Dyslexie" w:eastAsiaTheme="minorEastAsia" w:hAnsi="Dyslexie"/>
          <w:sz w:val="24"/>
        </w:rPr>
        <w:t>15.</w:t>
      </w:r>
      <m:oMath>
        <m:r>
          <w:rPr>
            <w:rFonts w:ascii="Cambria Math" w:hAnsi="Cambria Math"/>
            <w:sz w:val="24"/>
          </w:rPr>
          <m:t xml:space="preserve"> </m:t>
        </m:r>
        <m:rad>
          <m:radPr>
            <m:degHide m:val="1"/>
            <m:ctrlPr>
              <w:rPr>
                <w:rFonts w:ascii="Cambria Math" w:hAnsi="Cambria Math"/>
                <w:i/>
                <w:sz w:val="24"/>
              </w:rPr>
            </m:ctrlPr>
          </m:radPr>
          <m:deg/>
          <m:e>
            <m:r>
              <w:rPr>
                <w:rFonts w:ascii="Cambria Math" w:hAnsi="Cambria Math"/>
                <w:sz w:val="24"/>
              </w:rPr>
              <m:t>175</m:t>
            </m:r>
          </m:e>
        </m:rad>
      </m:oMath>
    </w:p>
    <w:p w:rsidR="00443B2F" w:rsidRPr="00443B2F" w:rsidRDefault="00443B2F">
      <w:pPr>
        <w:rPr>
          <w:rFonts w:ascii="Dyslexie" w:eastAsiaTheme="minorEastAsia" w:hAnsi="Dyslexie"/>
          <w:sz w:val="24"/>
        </w:rPr>
      </w:pPr>
      <w:r w:rsidRPr="00443B2F">
        <w:rPr>
          <w:rFonts w:ascii="Dyslexie" w:eastAsiaTheme="minorEastAsia" w:hAnsi="Dyslexie"/>
          <w:sz w:val="24"/>
        </w:rPr>
        <w:t>16.</w:t>
      </w:r>
      <m:oMath>
        <m:r>
          <w:rPr>
            <w:rFonts w:ascii="Cambria Math" w:hAnsi="Cambria Math"/>
            <w:sz w:val="24"/>
          </w:rPr>
          <m:t xml:space="preserve"> </m:t>
        </m:r>
        <m:rad>
          <m:radPr>
            <m:degHide m:val="1"/>
            <m:ctrlPr>
              <w:rPr>
                <w:rFonts w:ascii="Cambria Math" w:hAnsi="Cambria Math"/>
                <w:i/>
                <w:sz w:val="24"/>
              </w:rPr>
            </m:ctrlPr>
          </m:radPr>
          <m:deg/>
          <m:e>
            <m:r>
              <w:rPr>
                <w:rFonts w:ascii="Cambria Math" w:hAnsi="Cambria Math"/>
                <w:sz w:val="24"/>
              </w:rPr>
              <m:t>3</m:t>
            </m:r>
            <m:r>
              <w:rPr>
                <w:rFonts w:ascii="Cambria Math" w:hAnsi="Cambria Math"/>
                <w:sz w:val="24"/>
              </w:rPr>
              <m:t>5</m:t>
            </m:r>
            <m:r>
              <w:rPr>
                <w:rFonts w:ascii="Cambria Math" w:hAnsi="Cambria Math"/>
                <w:sz w:val="24"/>
              </w:rPr>
              <m:t>0</m:t>
            </m:r>
          </m:e>
        </m:rad>
      </m:oMath>
    </w:p>
    <w:p w:rsidR="00443B2F" w:rsidRPr="00443B2F" w:rsidRDefault="00443B2F">
      <w:pPr>
        <w:rPr>
          <w:rFonts w:ascii="Dyslexie" w:eastAsiaTheme="minorEastAsia" w:hAnsi="Dyslexie"/>
          <w:sz w:val="28"/>
        </w:rPr>
        <w:sectPr w:rsidR="00443B2F" w:rsidRPr="00443B2F" w:rsidSect="00443B2F">
          <w:type w:val="continuous"/>
          <w:pgSz w:w="11906" w:h="16838"/>
          <w:pgMar w:top="720" w:right="720" w:bottom="720" w:left="720" w:header="708" w:footer="708" w:gutter="0"/>
          <w:cols w:num="2" w:space="708"/>
          <w:docGrid w:linePitch="360"/>
        </w:sectPr>
      </w:pPr>
    </w:p>
    <w:p w:rsidR="00443B2F" w:rsidRDefault="00443B2F" w:rsidP="00443B2F">
      <w:pPr>
        <w:rPr>
          <w:rFonts w:ascii="Dyslexie" w:hAnsi="Dyslexie"/>
          <w:b/>
          <w:sz w:val="36"/>
          <w:u w:val="single"/>
        </w:rPr>
      </w:pPr>
    </w:p>
    <w:p w:rsidR="00443B2F" w:rsidRPr="00443B2F" w:rsidRDefault="00443B2F" w:rsidP="00443B2F">
      <w:pPr>
        <w:rPr>
          <w:rFonts w:ascii="Dyslexie" w:hAnsi="Dyslexie"/>
          <w:b/>
          <w:sz w:val="36"/>
          <w:u w:val="single"/>
        </w:rPr>
      </w:pPr>
      <w:r w:rsidRPr="00443B2F">
        <w:rPr>
          <w:rFonts w:ascii="Dyslexie" w:hAnsi="Dyslexie"/>
          <w:b/>
          <w:sz w:val="36"/>
          <w:u w:val="single"/>
        </w:rPr>
        <w:t>Surds</w:t>
      </w:r>
    </w:p>
    <w:p w:rsidR="00443B2F" w:rsidRPr="00443B2F" w:rsidRDefault="00443B2F" w:rsidP="00443B2F">
      <w:pPr>
        <w:rPr>
          <w:rFonts w:ascii="Dyslexie" w:hAnsi="Dyslexie"/>
          <w:sz w:val="28"/>
          <w:u w:val="single"/>
        </w:rPr>
      </w:pPr>
      <w:r w:rsidRPr="00443B2F">
        <w:rPr>
          <w:rFonts w:ascii="Dyslexie" w:hAnsi="Dyslexie"/>
          <w:sz w:val="28"/>
          <w:u w:val="single"/>
        </w:rPr>
        <w:t>Simplify the following:</w:t>
      </w:r>
    </w:p>
    <w:p w:rsidR="00443B2F" w:rsidRPr="00443B2F" w:rsidRDefault="00443B2F" w:rsidP="00443B2F">
      <w:pPr>
        <w:rPr>
          <w:rFonts w:ascii="Dyslexie" w:hAnsi="Dyslexie"/>
          <w:sz w:val="28"/>
        </w:rPr>
        <w:sectPr w:rsidR="00443B2F" w:rsidRPr="00443B2F" w:rsidSect="00443B2F">
          <w:type w:val="continuous"/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:rsidR="00443B2F" w:rsidRPr="00443B2F" w:rsidRDefault="00443B2F" w:rsidP="00443B2F">
      <w:pPr>
        <w:rPr>
          <w:rFonts w:ascii="Dyslexie" w:eastAsiaTheme="minorEastAsia" w:hAnsi="Dyslexie"/>
          <w:sz w:val="24"/>
        </w:rPr>
      </w:pPr>
      <w:r w:rsidRPr="00443B2F">
        <w:rPr>
          <w:rFonts w:ascii="Dyslexie" w:hAnsi="Dyslexie"/>
          <w:sz w:val="24"/>
        </w:rPr>
        <w:t xml:space="preserve">1. </w:t>
      </w:r>
      <m:oMath>
        <m:rad>
          <m:radPr>
            <m:degHide m:val="1"/>
            <m:ctrlPr>
              <w:rPr>
                <w:rFonts w:ascii="Cambria Math" w:hAnsi="Cambria Math"/>
                <w:i/>
                <w:sz w:val="24"/>
              </w:rPr>
            </m:ctrlPr>
          </m:radPr>
          <m:deg/>
          <m:e>
            <m:r>
              <w:rPr>
                <w:rFonts w:ascii="Cambria Math" w:hAnsi="Cambria Math"/>
                <w:sz w:val="24"/>
              </w:rPr>
              <m:t>8</m:t>
            </m:r>
          </m:e>
        </m:rad>
      </m:oMath>
    </w:p>
    <w:p w:rsidR="00443B2F" w:rsidRPr="00443B2F" w:rsidRDefault="00443B2F" w:rsidP="00443B2F">
      <w:pPr>
        <w:rPr>
          <w:rFonts w:ascii="Dyslexie" w:eastAsiaTheme="minorEastAsia" w:hAnsi="Dyslexie"/>
          <w:sz w:val="24"/>
        </w:rPr>
      </w:pPr>
      <w:r w:rsidRPr="00443B2F">
        <w:rPr>
          <w:rFonts w:ascii="Dyslexie" w:eastAsiaTheme="minorEastAsia" w:hAnsi="Dyslexie"/>
          <w:sz w:val="24"/>
        </w:rPr>
        <w:t xml:space="preserve">2. </w:t>
      </w:r>
      <m:oMath>
        <m:rad>
          <m:radPr>
            <m:degHide m:val="1"/>
            <m:ctrlPr>
              <w:rPr>
                <w:rFonts w:ascii="Cambria Math" w:hAnsi="Cambria Math"/>
                <w:i/>
                <w:sz w:val="24"/>
              </w:rPr>
            </m:ctrlPr>
          </m:radPr>
          <m:deg/>
          <m:e>
            <m:r>
              <w:rPr>
                <w:rFonts w:ascii="Cambria Math" w:hAnsi="Cambria Math"/>
                <w:sz w:val="24"/>
              </w:rPr>
              <m:t>12</m:t>
            </m:r>
          </m:e>
        </m:rad>
      </m:oMath>
    </w:p>
    <w:p w:rsidR="00443B2F" w:rsidRPr="00443B2F" w:rsidRDefault="00443B2F" w:rsidP="00443B2F">
      <w:pPr>
        <w:rPr>
          <w:rFonts w:ascii="Dyslexie" w:eastAsiaTheme="minorEastAsia" w:hAnsi="Dyslexie"/>
          <w:sz w:val="24"/>
        </w:rPr>
      </w:pPr>
      <w:r w:rsidRPr="00443B2F">
        <w:rPr>
          <w:rFonts w:ascii="Dyslexie" w:eastAsiaTheme="minorEastAsia" w:hAnsi="Dyslexie"/>
          <w:sz w:val="24"/>
        </w:rPr>
        <w:t xml:space="preserve">3. </w:t>
      </w:r>
      <m:oMath>
        <m:rad>
          <m:radPr>
            <m:degHide m:val="1"/>
            <m:ctrlPr>
              <w:rPr>
                <w:rFonts w:ascii="Cambria Math" w:hAnsi="Cambria Math"/>
                <w:i/>
                <w:sz w:val="24"/>
              </w:rPr>
            </m:ctrlPr>
          </m:radPr>
          <m:deg/>
          <m:e>
            <m:r>
              <w:rPr>
                <w:rFonts w:ascii="Cambria Math" w:hAnsi="Cambria Math"/>
                <w:sz w:val="24"/>
              </w:rPr>
              <m:t>32</m:t>
            </m:r>
          </m:e>
        </m:rad>
      </m:oMath>
    </w:p>
    <w:p w:rsidR="00443B2F" w:rsidRPr="00443B2F" w:rsidRDefault="00443B2F" w:rsidP="00443B2F">
      <w:pPr>
        <w:rPr>
          <w:rFonts w:ascii="Dyslexie" w:eastAsiaTheme="minorEastAsia" w:hAnsi="Dyslexie"/>
          <w:sz w:val="24"/>
        </w:rPr>
      </w:pPr>
      <w:r w:rsidRPr="00443B2F">
        <w:rPr>
          <w:rFonts w:ascii="Dyslexie" w:eastAsiaTheme="minorEastAsia" w:hAnsi="Dyslexie"/>
          <w:sz w:val="24"/>
        </w:rPr>
        <w:t xml:space="preserve">4. </w:t>
      </w:r>
      <m:oMath>
        <m:rad>
          <m:radPr>
            <m:degHide m:val="1"/>
            <m:ctrlPr>
              <w:rPr>
                <w:rFonts w:ascii="Cambria Math" w:hAnsi="Cambria Math"/>
                <w:i/>
                <w:sz w:val="24"/>
              </w:rPr>
            </m:ctrlPr>
          </m:radPr>
          <m:deg/>
          <m:e>
            <m:r>
              <w:rPr>
                <w:rFonts w:ascii="Cambria Math" w:hAnsi="Cambria Math"/>
                <w:sz w:val="24"/>
              </w:rPr>
              <m:t>64</m:t>
            </m:r>
          </m:e>
        </m:rad>
      </m:oMath>
    </w:p>
    <w:p w:rsidR="00443B2F" w:rsidRPr="00443B2F" w:rsidRDefault="00443B2F" w:rsidP="00443B2F">
      <w:pPr>
        <w:rPr>
          <w:rFonts w:ascii="Dyslexie" w:eastAsiaTheme="minorEastAsia" w:hAnsi="Dyslexie"/>
          <w:sz w:val="24"/>
        </w:rPr>
      </w:pPr>
      <w:r w:rsidRPr="00443B2F">
        <w:rPr>
          <w:rFonts w:ascii="Dyslexie" w:eastAsiaTheme="minorEastAsia" w:hAnsi="Dyslexie"/>
          <w:sz w:val="24"/>
        </w:rPr>
        <w:t xml:space="preserve">5. </w:t>
      </w:r>
      <m:oMath>
        <m:rad>
          <m:radPr>
            <m:degHide m:val="1"/>
            <m:ctrlPr>
              <w:rPr>
                <w:rFonts w:ascii="Cambria Math" w:hAnsi="Cambria Math"/>
                <w:i/>
                <w:sz w:val="24"/>
              </w:rPr>
            </m:ctrlPr>
          </m:radPr>
          <m:deg/>
          <m:e>
            <m:r>
              <w:rPr>
                <w:rFonts w:ascii="Cambria Math" w:hAnsi="Cambria Math"/>
                <w:sz w:val="24"/>
              </w:rPr>
              <m:t>128</m:t>
            </m:r>
          </m:e>
        </m:rad>
      </m:oMath>
    </w:p>
    <w:p w:rsidR="00443B2F" w:rsidRPr="00443B2F" w:rsidRDefault="00443B2F" w:rsidP="00443B2F">
      <w:pPr>
        <w:rPr>
          <w:rFonts w:ascii="Dyslexie" w:eastAsiaTheme="minorEastAsia" w:hAnsi="Dyslexie"/>
          <w:sz w:val="24"/>
        </w:rPr>
      </w:pPr>
      <w:r w:rsidRPr="00443B2F">
        <w:rPr>
          <w:rFonts w:ascii="Dyslexie" w:eastAsiaTheme="minorEastAsia" w:hAnsi="Dyslexie"/>
          <w:sz w:val="24"/>
        </w:rPr>
        <w:t xml:space="preserve">6. </w:t>
      </w:r>
      <m:oMath>
        <m:rad>
          <m:radPr>
            <m:degHide m:val="1"/>
            <m:ctrlPr>
              <w:rPr>
                <w:rFonts w:ascii="Cambria Math" w:hAnsi="Cambria Math"/>
                <w:i/>
                <w:sz w:val="24"/>
              </w:rPr>
            </m:ctrlPr>
          </m:radPr>
          <m:deg/>
          <m:e>
            <m:r>
              <w:rPr>
                <w:rFonts w:ascii="Cambria Math" w:hAnsi="Cambria Math"/>
                <w:sz w:val="24"/>
              </w:rPr>
              <m:t>192</m:t>
            </m:r>
          </m:e>
        </m:rad>
      </m:oMath>
    </w:p>
    <w:p w:rsidR="00443B2F" w:rsidRPr="00443B2F" w:rsidRDefault="00443B2F" w:rsidP="00443B2F">
      <w:pPr>
        <w:rPr>
          <w:rFonts w:ascii="Dyslexie" w:eastAsiaTheme="minorEastAsia" w:hAnsi="Dyslexie"/>
          <w:sz w:val="24"/>
        </w:rPr>
      </w:pPr>
      <w:r w:rsidRPr="00443B2F">
        <w:rPr>
          <w:rFonts w:ascii="Dyslexie" w:eastAsiaTheme="minorEastAsia" w:hAnsi="Dyslexie"/>
          <w:sz w:val="24"/>
        </w:rPr>
        <w:t xml:space="preserve">7. </w:t>
      </w:r>
      <m:oMath>
        <m:rad>
          <m:radPr>
            <m:degHide m:val="1"/>
            <m:ctrlPr>
              <w:rPr>
                <w:rFonts w:ascii="Cambria Math" w:hAnsi="Cambria Math"/>
                <w:i/>
                <w:sz w:val="24"/>
              </w:rPr>
            </m:ctrlPr>
          </m:radPr>
          <m:deg/>
          <m:e>
            <m:r>
              <w:rPr>
                <w:rFonts w:ascii="Cambria Math" w:hAnsi="Cambria Math"/>
                <w:sz w:val="24"/>
              </w:rPr>
              <m:t>320</m:t>
            </m:r>
          </m:e>
        </m:rad>
      </m:oMath>
    </w:p>
    <w:p w:rsidR="00443B2F" w:rsidRPr="00443B2F" w:rsidRDefault="00443B2F" w:rsidP="00443B2F">
      <w:pPr>
        <w:rPr>
          <w:rFonts w:ascii="Dyslexie" w:eastAsiaTheme="minorEastAsia" w:hAnsi="Dyslexie"/>
          <w:sz w:val="24"/>
        </w:rPr>
      </w:pPr>
      <w:r w:rsidRPr="00443B2F">
        <w:rPr>
          <w:rFonts w:ascii="Dyslexie" w:eastAsiaTheme="minorEastAsia" w:hAnsi="Dyslexie"/>
          <w:sz w:val="24"/>
        </w:rPr>
        <w:t xml:space="preserve">8. </w:t>
      </w:r>
      <m:oMath>
        <m:rad>
          <m:radPr>
            <m:degHide m:val="1"/>
            <m:ctrlPr>
              <w:rPr>
                <w:rFonts w:ascii="Cambria Math" w:hAnsi="Cambria Math"/>
                <w:i/>
                <w:sz w:val="24"/>
              </w:rPr>
            </m:ctrlPr>
          </m:radPr>
          <m:deg/>
          <m:e>
            <m:r>
              <w:rPr>
                <w:rFonts w:ascii="Cambria Math" w:hAnsi="Cambria Math"/>
                <w:sz w:val="24"/>
              </w:rPr>
              <m:t>80</m:t>
            </m:r>
          </m:e>
        </m:rad>
      </m:oMath>
    </w:p>
    <w:p w:rsidR="00443B2F" w:rsidRPr="00443B2F" w:rsidRDefault="00443B2F" w:rsidP="00443B2F">
      <w:pPr>
        <w:rPr>
          <w:rFonts w:ascii="Dyslexie" w:eastAsiaTheme="minorEastAsia" w:hAnsi="Dyslexie"/>
          <w:sz w:val="24"/>
        </w:rPr>
      </w:pPr>
      <w:r w:rsidRPr="00443B2F">
        <w:rPr>
          <w:rFonts w:ascii="Dyslexie" w:eastAsiaTheme="minorEastAsia" w:hAnsi="Dyslexie"/>
          <w:sz w:val="24"/>
        </w:rPr>
        <w:t>9.</w:t>
      </w:r>
      <m:oMath>
        <m:r>
          <w:rPr>
            <w:rFonts w:ascii="Cambria Math" w:hAnsi="Cambria Math"/>
            <w:sz w:val="24"/>
          </w:rPr>
          <m:t xml:space="preserve"> </m:t>
        </m:r>
        <m:rad>
          <m:radPr>
            <m:degHide m:val="1"/>
            <m:ctrlPr>
              <w:rPr>
                <w:rFonts w:ascii="Cambria Math" w:hAnsi="Cambria Math"/>
                <w:i/>
                <w:sz w:val="24"/>
              </w:rPr>
            </m:ctrlPr>
          </m:radPr>
          <m:deg/>
          <m:e>
            <m:r>
              <w:rPr>
                <w:rFonts w:ascii="Cambria Math" w:hAnsi="Cambria Math"/>
                <w:sz w:val="24"/>
              </w:rPr>
              <m:t>40</m:t>
            </m:r>
          </m:e>
        </m:rad>
      </m:oMath>
    </w:p>
    <w:p w:rsidR="00443B2F" w:rsidRPr="00443B2F" w:rsidRDefault="00443B2F" w:rsidP="00443B2F">
      <w:pPr>
        <w:rPr>
          <w:rFonts w:ascii="Dyslexie" w:eastAsiaTheme="minorEastAsia" w:hAnsi="Dyslexie"/>
          <w:sz w:val="24"/>
        </w:rPr>
      </w:pPr>
      <w:r w:rsidRPr="00443B2F">
        <w:rPr>
          <w:rFonts w:ascii="Dyslexie" w:eastAsiaTheme="minorEastAsia" w:hAnsi="Dyslexie"/>
          <w:sz w:val="24"/>
        </w:rPr>
        <w:t xml:space="preserve">10. </w:t>
      </w:r>
      <m:oMath>
        <m:rad>
          <m:radPr>
            <m:degHide m:val="1"/>
            <m:ctrlPr>
              <w:rPr>
                <w:rFonts w:ascii="Cambria Math" w:hAnsi="Cambria Math"/>
                <w:i/>
                <w:sz w:val="24"/>
              </w:rPr>
            </m:ctrlPr>
          </m:radPr>
          <m:deg/>
          <m:e>
            <m:r>
              <w:rPr>
                <w:rFonts w:ascii="Cambria Math" w:hAnsi="Cambria Math"/>
                <w:sz w:val="24"/>
              </w:rPr>
              <m:t>90</m:t>
            </m:r>
          </m:e>
        </m:rad>
      </m:oMath>
    </w:p>
    <w:p w:rsidR="00443B2F" w:rsidRPr="00443B2F" w:rsidRDefault="00443B2F" w:rsidP="00443B2F">
      <w:pPr>
        <w:rPr>
          <w:rFonts w:ascii="Dyslexie" w:eastAsiaTheme="minorEastAsia" w:hAnsi="Dyslexie"/>
          <w:sz w:val="24"/>
        </w:rPr>
      </w:pPr>
      <w:r w:rsidRPr="00443B2F">
        <w:rPr>
          <w:rFonts w:ascii="Dyslexie" w:eastAsiaTheme="minorEastAsia" w:hAnsi="Dyslexie"/>
          <w:sz w:val="24"/>
        </w:rPr>
        <w:t xml:space="preserve">11. </w:t>
      </w:r>
      <m:oMath>
        <m:rad>
          <m:radPr>
            <m:degHide m:val="1"/>
            <m:ctrlPr>
              <w:rPr>
                <w:rFonts w:ascii="Cambria Math" w:hAnsi="Cambria Math"/>
                <w:i/>
                <w:sz w:val="24"/>
              </w:rPr>
            </m:ctrlPr>
          </m:radPr>
          <m:deg/>
          <m:e>
            <m:r>
              <w:rPr>
                <w:rFonts w:ascii="Cambria Math" w:hAnsi="Cambria Math"/>
                <w:sz w:val="24"/>
              </w:rPr>
              <m:t>160</m:t>
            </m:r>
          </m:e>
        </m:rad>
      </m:oMath>
    </w:p>
    <w:p w:rsidR="00443B2F" w:rsidRPr="00443B2F" w:rsidRDefault="00443B2F" w:rsidP="00443B2F">
      <w:pPr>
        <w:rPr>
          <w:rFonts w:ascii="Dyslexie" w:eastAsiaTheme="minorEastAsia" w:hAnsi="Dyslexie"/>
          <w:sz w:val="24"/>
        </w:rPr>
      </w:pPr>
      <w:r w:rsidRPr="00443B2F">
        <w:rPr>
          <w:rFonts w:ascii="Dyslexie" w:eastAsiaTheme="minorEastAsia" w:hAnsi="Dyslexie"/>
          <w:sz w:val="24"/>
        </w:rPr>
        <w:t>12.</w:t>
      </w:r>
      <m:oMath>
        <m:r>
          <w:rPr>
            <w:rFonts w:ascii="Cambria Math" w:hAnsi="Cambria Math"/>
            <w:sz w:val="24"/>
          </w:rPr>
          <m:t xml:space="preserve"> </m:t>
        </m:r>
        <m:rad>
          <m:radPr>
            <m:degHide m:val="1"/>
            <m:ctrlPr>
              <w:rPr>
                <w:rFonts w:ascii="Cambria Math" w:hAnsi="Cambria Math"/>
                <w:i/>
                <w:sz w:val="24"/>
              </w:rPr>
            </m:ctrlPr>
          </m:radPr>
          <m:deg/>
          <m:e>
            <m:r>
              <w:rPr>
                <w:rFonts w:ascii="Cambria Math" w:hAnsi="Cambria Math"/>
                <w:sz w:val="24"/>
              </w:rPr>
              <m:t>1600</m:t>
            </m:r>
          </m:e>
        </m:rad>
      </m:oMath>
    </w:p>
    <w:p w:rsidR="00443B2F" w:rsidRPr="00443B2F" w:rsidRDefault="00443B2F" w:rsidP="00443B2F">
      <w:pPr>
        <w:rPr>
          <w:rFonts w:ascii="Dyslexie" w:eastAsiaTheme="minorEastAsia" w:hAnsi="Dyslexie"/>
          <w:sz w:val="24"/>
        </w:rPr>
      </w:pPr>
      <w:r w:rsidRPr="00443B2F">
        <w:rPr>
          <w:rFonts w:ascii="Dyslexie" w:eastAsiaTheme="minorEastAsia" w:hAnsi="Dyslexie"/>
          <w:sz w:val="24"/>
        </w:rPr>
        <w:t>13.</w:t>
      </w:r>
      <m:oMath>
        <m:r>
          <w:rPr>
            <w:rFonts w:ascii="Cambria Math" w:hAnsi="Cambria Math"/>
            <w:sz w:val="24"/>
          </w:rPr>
          <m:t xml:space="preserve"> </m:t>
        </m:r>
        <m:rad>
          <m:radPr>
            <m:degHide m:val="1"/>
            <m:ctrlPr>
              <w:rPr>
                <w:rFonts w:ascii="Cambria Math" w:hAnsi="Cambria Math"/>
                <w:i/>
                <w:sz w:val="24"/>
              </w:rPr>
            </m:ctrlPr>
          </m:radPr>
          <m:deg/>
          <m:e>
            <m:r>
              <w:rPr>
                <w:rFonts w:ascii="Cambria Math" w:hAnsi="Cambria Math"/>
                <w:sz w:val="24"/>
              </w:rPr>
              <m:t>200</m:t>
            </m:r>
          </m:e>
        </m:rad>
      </m:oMath>
    </w:p>
    <w:p w:rsidR="00443B2F" w:rsidRPr="00443B2F" w:rsidRDefault="00443B2F" w:rsidP="00443B2F">
      <w:pPr>
        <w:rPr>
          <w:rFonts w:ascii="Dyslexie" w:eastAsiaTheme="minorEastAsia" w:hAnsi="Dyslexie"/>
          <w:sz w:val="24"/>
        </w:rPr>
      </w:pPr>
      <w:r w:rsidRPr="00443B2F">
        <w:rPr>
          <w:rFonts w:ascii="Dyslexie" w:eastAsiaTheme="minorEastAsia" w:hAnsi="Dyslexie"/>
          <w:sz w:val="24"/>
        </w:rPr>
        <w:t>14.</w:t>
      </w:r>
      <m:oMath>
        <m:r>
          <w:rPr>
            <w:rFonts w:ascii="Cambria Math" w:hAnsi="Cambria Math"/>
            <w:sz w:val="24"/>
          </w:rPr>
          <m:t xml:space="preserve"> </m:t>
        </m:r>
        <m:rad>
          <m:radPr>
            <m:degHide m:val="1"/>
            <m:ctrlPr>
              <w:rPr>
                <w:rFonts w:ascii="Cambria Math" w:hAnsi="Cambria Math"/>
                <w:i/>
                <w:sz w:val="24"/>
              </w:rPr>
            </m:ctrlPr>
          </m:radPr>
          <m:deg/>
          <m:e>
            <m:r>
              <w:rPr>
                <w:rFonts w:ascii="Cambria Math" w:hAnsi="Cambria Math"/>
                <w:sz w:val="24"/>
              </w:rPr>
              <m:t>250</m:t>
            </m:r>
          </m:e>
        </m:rad>
      </m:oMath>
    </w:p>
    <w:p w:rsidR="00443B2F" w:rsidRPr="00443B2F" w:rsidRDefault="00443B2F" w:rsidP="00443B2F">
      <w:pPr>
        <w:rPr>
          <w:rFonts w:ascii="Dyslexie" w:eastAsiaTheme="minorEastAsia" w:hAnsi="Dyslexie"/>
          <w:sz w:val="24"/>
        </w:rPr>
      </w:pPr>
      <w:r w:rsidRPr="00443B2F">
        <w:rPr>
          <w:rFonts w:ascii="Dyslexie" w:eastAsiaTheme="minorEastAsia" w:hAnsi="Dyslexie"/>
          <w:sz w:val="24"/>
        </w:rPr>
        <w:t>15.</w:t>
      </w:r>
      <m:oMath>
        <m:r>
          <w:rPr>
            <w:rFonts w:ascii="Cambria Math" w:hAnsi="Cambria Math"/>
            <w:sz w:val="24"/>
          </w:rPr>
          <m:t xml:space="preserve"> </m:t>
        </m:r>
        <m:rad>
          <m:radPr>
            <m:degHide m:val="1"/>
            <m:ctrlPr>
              <w:rPr>
                <w:rFonts w:ascii="Cambria Math" w:hAnsi="Cambria Math"/>
                <w:i/>
                <w:sz w:val="24"/>
              </w:rPr>
            </m:ctrlPr>
          </m:radPr>
          <m:deg/>
          <m:e>
            <m:r>
              <w:rPr>
                <w:rFonts w:ascii="Cambria Math" w:hAnsi="Cambria Math"/>
                <w:sz w:val="24"/>
              </w:rPr>
              <m:t>175</m:t>
            </m:r>
          </m:e>
        </m:rad>
      </m:oMath>
    </w:p>
    <w:p w:rsidR="00443B2F" w:rsidRPr="00443B2F" w:rsidRDefault="00443B2F" w:rsidP="00443B2F">
      <w:pPr>
        <w:rPr>
          <w:rFonts w:ascii="Dyslexie" w:eastAsiaTheme="minorEastAsia" w:hAnsi="Dyslexie"/>
          <w:sz w:val="24"/>
        </w:rPr>
      </w:pPr>
      <w:r w:rsidRPr="00443B2F">
        <w:rPr>
          <w:rFonts w:ascii="Dyslexie" w:eastAsiaTheme="minorEastAsia" w:hAnsi="Dyslexie"/>
          <w:sz w:val="24"/>
        </w:rPr>
        <w:t>16.</w:t>
      </w:r>
      <m:oMath>
        <m:r>
          <w:rPr>
            <w:rFonts w:ascii="Cambria Math" w:hAnsi="Cambria Math"/>
            <w:sz w:val="24"/>
          </w:rPr>
          <m:t xml:space="preserve"> </m:t>
        </m:r>
        <m:rad>
          <m:radPr>
            <m:degHide m:val="1"/>
            <m:ctrlPr>
              <w:rPr>
                <w:rFonts w:ascii="Cambria Math" w:hAnsi="Cambria Math"/>
                <w:i/>
                <w:sz w:val="24"/>
              </w:rPr>
            </m:ctrlPr>
          </m:radPr>
          <m:deg/>
          <m:e>
            <m:r>
              <w:rPr>
                <w:rFonts w:ascii="Cambria Math" w:hAnsi="Cambria Math"/>
                <w:sz w:val="24"/>
              </w:rPr>
              <m:t>350</m:t>
            </m:r>
          </m:e>
        </m:rad>
      </m:oMath>
    </w:p>
    <w:p w:rsidR="00443B2F" w:rsidRDefault="00443B2F" w:rsidP="00443B2F">
      <w:pPr>
        <w:rPr>
          <w:rFonts w:ascii="Dyslexie" w:eastAsiaTheme="minorEastAsia" w:hAnsi="Dyslexie"/>
        </w:rPr>
        <w:sectPr w:rsidR="00443B2F" w:rsidSect="00443B2F">
          <w:type w:val="continuous"/>
          <w:pgSz w:w="11906" w:h="16838"/>
          <w:pgMar w:top="720" w:right="720" w:bottom="720" w:left="720" w:header="708" w:footer="708" w:gutter="0"/>
          <w:cols w:num="2" w:space="708"/>
          <w:docGrid w:linePitch="360"/>
        </w:sectPr>
      </w:pPr>
    </w:p>
    <w:p w:rsidR="00443B2F" w:rsidRDefault="00443B2F" w:rsidP="00443B2F">
      <w:pPr>
        <w:rPr>
          <w:rFonts w:ascii="Dyslexie" w:eastAsiaTheme="minorEastAsia" w:hAnsi="Dyslexie"/>
        </w:rPr>
      </w:pPr>
    </w:p>
    <w:p w:rsidR="00443B2F" w:rsidRPr="005E63C0" w:rsidRDefault="005E63C0" w:rsidP="00443B2F">
      <w:pPr>
        <w:rPr>
          <w:rFonts w:ascii="Dyslexie" w:hAnsi="Dyslexie"/>
          <w:b/>
          <w:color w:val="FF0000"/>
          <w:sz w:val="28"/>
          <w:u w:val="single"/>
        </w:rPr>
        <w:sectPr w:rsidR="00443B2F" w:rsidRPr="005E63C0" w:rsidSect="00443B2F">
          <w:type w:val="continuous"/>
          <w:pgSz w:w="11906" w:h="16838"/>
          <w:pgMar w:top="720" w:right="720" w:bottom="720" w:left="720" w:header="708" w:footer="708" w:gutter="0"/>
          <w:cols w:space="708"/>
          <w:docGrid w:linePitch="360"/>
        </w:sectPr>
      </w:pPr>
      <w:r w:rsidRPr="005E63C0">
        <w:rPr>
          <w:rFonts w:ascii="Dyslexie" w:hAnsi="Dyslexie"/>
          <w:b/>
          <w:color w:val="FF0000"/>
          <w:sz w:val="28"/>
          <w:u w:val="single"/>
        </w:rPr>
        <w:lastRenderedPageBreak/>
        <w:t xml:space="preserve">Simplifying </w:t>
      </w:r>
      <w:r w:rsidR="00443B2F" w:rsidRPr="005E63C0">
        <w:rPr>
          <w:rFonts w:ascii="Dyslexie" w:hAnsi="Dyslexie"/>
          <w:b/>
          <w:color w:val="FF0000"/>
          <w:sz w:val="28"/>
          <w:u w:val="single"/>
        </w:rPr>
        <w:t>Surds</w:t>
      </w:r>
      <w:r w:rsidRPr="005E63C0">
        <w:rPr>
          <w:rFonts w:ascii="Dyslexie" w:hAnsi="Dyslexie"/>
          <w:b/>
          <w:color w:val="FF0000"/>
          <w:sz w:val="28"/>
          <w:u w:val="single"/>
        </w:rPr>
        <w:t>: ANSWERS</w:t>
      </w:r>
    </w:p>
    <w:p w:rsidR="00443B2F" w:rsidRPr="005E63C0" w:rsidRDefault="00443B2F" w:rsidP="00443B2F">
      <w:pPr>
        <w:rPr>
          <w:rFonts w:ascii="Dyslexie" w:eastAsiaTheme="minorEastAsia" w:hAnsi="Dyslexie"/>
          <w:color w:val="FF0000"/>
          <w:sz w:val="28"/>
        </w:rPr>
      </w:pPr>
      <w:r w:rsidRPr="005E63C0">
        <w:rPr>
          <w:rFonts w:ascii="Dyslexie" w:hAnsi="Dyslexie"/>
          <w:color w:val="FF0000"/>
          <w:sz w:val="28"/>
        </w:rPr>
        <w:t xml:space="preserve">1. </w:t>
      </w:r>
      <m:oMath>
        <m:r>
          <w:rPr>
            <w:rFonts w:ascii="Cambria Math" w:hAnsi="Cambria Math"/>
            <w:color w:val="FF0000"/>
            <w:sz w:val="28"/>
          </w:rPr>
          <m:t>2</m:t>
        </m:r>
        <m:rad>
          <m:radPr>
            <m:degHide m:val="1"/>
            <m:ctrlPr>
              <w:rPr>
                <w:rFonts w:ascii="Cambria Math" w:hAnsi="Cambria Math"/>
                <w:i/>
                <w:color w:val="FF0000"/>
                <w:sz w:val="28"/>
              </w:rPr>
            </m:ctrlPr>
          </m:radPr>
          <m:deg/>
          <m:e>
            <m:r>
              <w:rPr>
                <w:rFonts w:ascii="Cambria Math" w:hAnsi="Cambria Math"/>
                <w:color w:val="FF0000"/>
                <w:sz w:val="28"/>
              </w:rPr>
              <m:t>2</m:t>
            </m:r>
          </m:e>
        </m:rad>
      </m:oMath>
    </w:p>
    <w:p w:rsidR="00443B2F" w:rsidRPr="005E63C0" w:rsidRDefault="00443B2F" w:rsidP="00443B2F">
      <w:pPr>
        <w:rPr>
          <w:rFonts w:ascii="Dyslexie" w:eastAsiaTheme="minorEastAsia" w:hAnsi="Dyslexie"/>
          <w:color w:val="FF0000"/>
          <w:sz w:val="28"/>
        </w:rPr>
      </w:pPr>
      <w:r w:rsidRPr="005E63C0">
        <w:rPr>
          <w:rFonts w:ascii="Dyslexie" w:eastAsiaTheme="minorEastAsia" w:hAnsi="Dyslexie"/>
          <w:color w:val="FF0000"/>
          <w:sz w:val="28"/>
        </w:rPr>
        <w:t xml:space="preserve">2. </w:t>
      </w:r>
      <m:oMath>
        <m:r>
          <w:rPr>
            <w:rFonts w:ascii="Cambria Math" w:eastAsiaTheme="minorEastAsia" w:hAnsi="Cambria Math"/>
            <w:color w:val="FF0000"/>
            <w:sz w:val="28"/>
          </w:rPr>
          <m:t>3</m:t>
        </m:r>
        <m:rad>
          <m:radPr>
            <m:degHide m:val="1"/>
            <m:ctrlPr>
              <w:rPr>
                <w:rFonts w:ascii="Cambria Math" w:hAnsi="Cambria Math"/>
                <w:i/>
                <w:color w:val="FF0000"/>
                <w:sz w:val="28"/>
              </w:rPr>
            </m:ctrlPr>
          </m:radPr>
          <m:deg/>
          <m:e>
            <m:r>
              <w:rPr>
                <w:rFonts w:ascii="Cambria Math" w:hAnsi="Cambria Math"/>
                <w:color w:val="FF0000"/>
                <w:sz w:val="28"/>
              </w:rPr>
              <m:t>2</m:t>
            </m:r>
          </m:e>
        </m:rad>
      </m:oMath>
    </w:p>
    <w:p w:rsidR="00443B2F" w:rsidRPr="005E63C0" w:rsidRDefault="00443B2F" w:rsidP="00443B2F">
      <w:pPr>
        <w:rPr>
          <w:rFonts w:ascii="Dyslexie" w:eastAsiaTheme="minorEastAsia" w:hAnsi="Dyslexie"/>
          <w:color w:val="FF0000"/>
          <w:sz w:val="28"/>
        </w:rPr>
      </w:pPr>
      <w:r w:rsidRPr="005E63C0">
        <w:rPr>
          <w:rFonts w:ascii="Dyslexie" w:eastAsiaTheme="minorEastAsia" w:hAnsi="Dyslexie"/>
          <w:color w:val="FF0000"/>
          <w:sz w:val="28"/>
        </w:rPr>
        <w:t xml:space="preserve">3. </w:t>
      </w:r>
      <m:oMath>
        <m:r>
          <w:rPr>
            <w:rFonts w:ascii="Cambria Math" w:eastAsiaTheme="minorEastAsia" w:hAnsi="Cambria Math"/>
            <w:color w:val="FF0000"/>
            <w:sz w:val="28"/>
          </w:rPr>
          <m:t>4</m:t>
        </m:r>
        <m:rad>
          <m:radPr>
            <m:degHide m:val="1"/>
            <m:ctrlPr>
              <w:rPr>
                <w:rFonts w:ascii="Cambria Math" w:hAnsi="Cambria Math"/>
                <w:i/>
                <w:color w:val="FF0000"/>
                <w:sz w:val="28"/>
              </w:rPr>
            </m:ctrlPr>
          </m:radPr>
          <m:deg/>
          <m:e>
            <m:r>
              <w:rPr>
                <w:rFonts w:ascii="Cambria Math" w:hAnsi="Cambria Math"/>
                <w:color w:val="FF0000"/>
                <w:sz w:val="28"/>
              </w:rPr>
              <m:t>2</m:t>
            </m:r>
          </m:e>
        </m:rad>
      </m:oMath>
    </w:p>
    <w:p w:rsidR="00443B2F" w:rsidRPr="005E63C0" w:rsidRDefault="005E63C0" w:rsidP="00443B2F">
      <w:pPr>
        <w:rPr>
          <w:rFonts w:ascii="Dyslexie" w:eastAsiaTheme="minorEastAsia" w:hAnsi="Dyslexie"/>
          <w:color w:val="FF0000"/>
          <w:sz w:val="28"/>
        </w:rPr>
      </w:pPr>
      <w:r w:rsidRPr="005E63C0">
        <w:rPr>
          <w:rFonts w:ascii="Dyslexie" w:eastAsiaTheme="minorEastAsia" w:hAnsi="Dyslexie"/>
          <w:color w:val="FF0000"/>
          <w:sz w:val="28"/>
        </w:rPr>
        <w:t xml:space="preserve">4. </w:t>
      </w:r>
      <m:oMath>
        <m:r>
          <w:rPr>
            <w:rFonts w:ascii="Cambria Math" w:eastAsiaTheme="minorEastAsia" w:hAnsi="Cambria Math"/>
            <w:color w:val="FF0000"/>
            <w:sz w:val="28"/>
          </w:rPr>
          <m:t>8</m:t>
        </m:r>
      </m:oMath>
    </w:p>
    <w:p w:rsidR="00443B2F" w:rsidRPr="005E63C0" w:rsidRDefault="00443B2F" w:rsidP="00443B2F">
      <w:pPr>
        <w:rPr>
          <w:rFonts w:ascii="Dyslexie" w:eastAsiaTheme="minorEastAsia" w:hAnsi="Dyslexie"/>
          <w:color w:val="FF0000"/>
          <w:sz w:val="28"/>
        </w:rPr>
      </w:pPr>
      <w:r w:rsidRPr="005E63C0">
        <w:rPr>
          <w:rFonts w:ascii="Dyslexie" w:eastAsiaTheme="minorEastAsia" w:hAnsi="Dyslexie"/>
          <w:color w:val="FF0000"/>
          <w:sz w:val="28"/>
        </w:rPr>
        <w:t xml:space="preserve">5. </w:t>
      </w:r>
      <m:oMath>
        <m:r>
          <w:rPr>
            <w:rFonts w:ascii="Cambria Math" w:eastAsiaTheme="minorEastAsia" w:hAnsi="Cambria Math"/>
            <w:color w:val="FF0000"/>
            <w:sz w:val="28"/>
          </w:rPr>
          <m:t>8</m:t>
        </m:r>
        <m:rad>
          <m:radPr>
            <m:degHide m:val="1"/>
            <m:ctrlPr>
              <w:rPr>
                <w:rFonts w:ascii="Cambria Math" w:hAnsi="Cambria Math"/>
                <w:i/>
                <w:color w:val="FF0000"/>
                <w:sz w:val="28"/>
              </w:rPr>
            </m:ctrlPr>
          </m:radPr>
          <m:deg/>
          <m:e>
            <m:r>
              <w:rPr>
                <w:rFonts w:ascii="Cambria Math" w:hAnsi="Cambria Math"/>
                <w:color w:val="FF0000"/>
                <w:sz w:val="28"/>
              </w:rPr>
              <m:t>2</m:t>
            </m:r>
          </m:e>
        </m:rad>
      </m:oMath>
    </w:p>
    <w:p w:rsidR="00443B2F" w:rsidRPr="005E63C0" w:rsidRDefault="00443B2F" w:rsidP="00443B2F">
      <w:pPr>
        <w:rPr>
          <w:rFonts w:ascii="Dyslexie" w:eastAsiaTheme="minorEastAsia" w:hAnsi="Dyslexie"/>
          <w:color w:val="FF0000"/>
          <w:sz w:val="28"/>
        </w:rPr>
      </w:pPr>
      <w:r w:rsidRPr="005E63C0">
        <w:rPr>
          <w:rFonts w:ascii="Dyslexie" w:eastAsiaTheme="minorEastAsia" w:hAnsi="Dyslexie"/>
          <w:color w:val="FF0000"/>
          <w:sz w:val="28"/>
        </w:rPr>
        <w:t xml:space="preserve">6. </w:t>
      </w:r>
      <m:oMath>
        <m:r>
          <w:rPr>
            <w:rFonts w:ascii="Cambria Math" w:eastAsiaTheme="minorEastAsia" w:hAnsi="Cambria Math"/>
            <w:color w:val="FF0000"/>
            <w:sz w:val="28"/>
          </w:rPr>
          <m:t>8</m:t>
        </m:r>
        <m:rad>
          <m:radPr>
            <m:degHide m:val="1"/>
            <m:ctrlPr>
              <w:rPr>
                <w:rFonts w:ascii="Cambria Math" w:hAnsi="Cambria Math"/>
                <w:i/>
                <w:color w:val="FF0000"/>
                <w:sz w:val="28"/>
              </w:rPr>
            </m:ctrlPr>
          </m:radPr>
          <m:deg/>
          <m:e>
            <m:r>
              <w:rPr>
                <w:rFonts w:ascii="Cambria Math" w:hAnsi="Cambria Math"/>
                <w:color w:val="FF0000"/>
                <w:sz w:val="28"/>
              </w:rPr>
              <m:t>3</m:t>
            </m:r>
          </m:e>
        </m:rad>
      </m:oMath>
    </w:p>
    <w:p w:rsidR="00443B2F" w:rsidRPr="005E63C0" w:rsidRDefault="00443B2F" w:rsidP="00443B2F">
      <w:pPr>
        <w:rPr>
          <w:rFonts w:ascii="Dyslexie" w:eastAsiaTheme="minorEastAsia" w:hAnsi="Dyslexie"/>
          <w:color w:val="FF0000"/>
          <w:sz w:val="28"/>
        </w:rPr>
      </w:pPr>
      <w:r w:rsidRPr="005E63C0">
        <w:rPr>
          <w:rFonts w:ascii="Dyslexie" w:eastAsiaTheme="minorEastAsia" w:hAnsi="Dyslexie"/>
          <w:color w:val="FF0000"/>
          <w:sz w:val="28"/>
        </w:rPr>
        <w:t xml:space="preserve">7. </w:t>
      </w:r>
      <m:oMath>
        <m:r>
          <w:rPr>
            <w:rFonts w:ascii="Cambria Math" w:eastAsiaTheme="minorEastAsia" w:hAnsi="Cambria Math"/>
            <w:color w:val="FF0000"/>
            <w:sz w:val="28"/>
          </w:rPr>
          <m:t>8</m:t>
        </m:r>
        <m:rad>
          <m:radPr>
            <m:degHide m:val="1"/>
            <m:ctrlPr>
              <w:rPr>
                <w:rFonts w:ascii="Cambria Math" w:hAnsi="Cambria Math"/>
                <w:i/>
                <w:color w:val="FF0000"/>
                <w:sz w:val="28"/>
              </w:rPr>
            </m:ctrlPr>
          </m:radPr>
          <m:deg/>
          <m:e>
            <m:r>
              <w:rPr>
                <w:rFonts w:ascii="Cambria Math" w:hAnsi="Cambria Math"/>
                <w:color w:val="FF0000"/>
                <w:sz w:val="28"/>
              </w:rPr>
              <m:t>5</m:t>
            </m:r>
          </m:e>
        </m:rad>
      </m:oMath>
    </w:p>
    <w:p w:rsidR="00443B2F" w:rsidRPr="005E63C0" w:rsidRDefault="00443B2F" w:rsidP="00443B2F">
      <w:pPr>
        <w:rPr>
          <w:rFonts w:ascii="Dyslexie" w:eastAsiaTheme="minorEastAsia" w:hAnsi="Dyslexie"/>
          <w:color w:val="FF0000"/>
          <w:sz w:val="28"/>
        </w:rPr>
      </w:pPr>
      <w:r w:rsidRPr="005E63C0">
        <w:rPr>
          <w:rFonts w:ascii="Dyslexie" w:eastAsiaTheme="minorEastAsia" w:hAnsi="Dyslexie"/>
          <w:color w:val="FF0000"/>
          <w:sz w:val="28"/>
        </w:rPr>
        <w:t xml:space="preserve">8. </w:t>
      </w:r>
      <m:oMath>
        <m:r>
          <w:rPr>
            <w:rFonts w:ascii="Cambria Math" w:eastAsiaTheme="minorEastAsia" w:hAnsi="Cambria Math"/>
            <w:color w:val="FF0000"/>
            <w:sz w:val="28"/>
          </w:rPr>
          <m:t>4</m:t>
        </m:r>
        <m:rad>
          <m:radPr>
            <m:degHide m:val="1"/>
            <m:ctrlPr>
              <w:rPr>
                <w:rFonts w:ascii="Cambria Math" w:hAnsi="Cambria Math"/>
                <w:i/>
                <w:color w:val="FF0000"/>
                <w:sz w:val="28"/>
              </w:rPr>
            </m:ctrlPr>
          </m:radPr>
          <m:deg/>
          <m:e>
            <m:r>
              <w:rPr>
                <w:rFonts w:ascii="Cambria Math" w:hAnsi="Cambria Math"/>
                <w:color w:val="FF0000"/>
                <w:sz w:val="28"/>
              </w:rPr>
              <m:t>5</m:t>
            </m:r>
          </m:e>
        </m:rad>
      </m:oMath>
    </w:p>
    <w:p w:rsidR="00443B2F" w:rsidRPr="005E63C0" w:rsidRDefault="00443B2F" w:rsidP="00443B2F">
      <w:pPr>
        <w:rPr>
          <w:rFonts w:ascii="Dyslexie" w:eastAsiaTheme="minorEastAsia" w:hAnsi="Dyslexie"/>
          <w:color w:val="FF0000"/>
          <w:sz w:val="28"/>
        </w:rPr>
      </w:pPr>
      <w:r w:rsidRPr="005E63C0">
        <w:rPr>
          <w:rFonts w:ascii="Dyslexie" w:eastAsiaTheme="minorEastAsia" w:hAnsi="Dyslexie"/>
          <w:color w:val="FF0000"/>
          <w:sz w:val="28"/>
        </w:rPr>
        <w:t>9.</w:t>
      </w:r>
      <m:oMath>
        <m:r>
          <w:rPr>
            <w:rFonts w:ascii="Cambria Math" w:hAnsi="Cambria Math"/>
            <w:color w:val="FF0000"/>
            <w:sz w:val="28"/>
          </w:rPr>
          <m:t xml:space="preserve"> </m:t>
        </m:r>
        <m:r>
          <w:rPr>
            <w:rFonts w:ascii="Cambria Math" w:hAnsi="Cambria Math"/>
            <w:color w:val="FF0000"/>
            <w:sz w:val="28"/>
          </w:rPr>
          <m:t>2</m:t>
        </m:r>
        <m:rad>
          <m:radPr>
            <m:degHide m:val="1"/>
            <m:ctrlPr>
              <w:rPr>
                <w:rFonts w:ascii="Cambria Math" w:hAnsi="Cambria Math"/>
                <w:i/>
                <w:color w:val="FF0000"/>
                <w:sz w:val="28"/>
              </w:rPr>
            </m:ctrlPr>
          </m:radPr>
          <m:deg/>
          <m:e>
            <m:r>
              <w:rPr>
                <w:rFonts w:ascii="Cambria Math" w:hAnsi="Cambria Math"/>
                <w:color w:val="FF0000"/>
                <w:sz w:val="28"/>
              </w:rPr>
              <m:t>10</m:t>
            </m:r>
          </m:e>
        </m:rad>
      </m:oMath>
    </w:p>
    <w:p w:rsidR="00443B2F" w:rsidRPr="005E63C0" w:rsidRDefault="00443B2F" w:rsidP="00443B2F">
      <w:pPr>
        <w:rPr>
          <w:rFonts w:ascii="Dyslexie" w:eastAsiaTheme="minorEastAsia" w:hAnsi="Dyslexie"/>
          <w:color w:val="FF0000"/>
          <w:sz w:val="28"/>
        </w:rPr>
      </w:pPr>
      <w:r w:rsidRPr="005E63C0">
        <w:rPr>
          <w:rFonts w:ascii="Dyslexie" w:eastAsiaTheme="minorEastAsia" w:hAnsi="Dyslexie"/>
          <w:color w:val="FF0000"/>
          <w:sz w:val="28"/>
        </w:rPr>
        <w:t xml:space="preserve">10. </w:t>
      </w:r>
      <m:oMath>
        <m:r>
          <w:rPr>
            <w:rFonts w:ascii="Cambria Math" w:eastAsiaTheme="minorEastAsia" w:hAnsi="Cambria Math"/>
            <w:color w:val="FF0000"/>
            <w:sz w:val="28"/>
          </w:rPr>
          <m:t>3</m:t>
        </m:r>
        <m:rad>
          <m:radPr>
            <m:degHide m:val="1"/>
            <m:ctrlPr>
              <w:rPr>
                <w:rFonts w:ascii="Cambria Math" w:hAnsi="Cambria Math"/>
                <w:i/>
                <w:color w:val="FF0000"/>
                <w:sz w:val="28"/>
              </w:rPr>
            </m:ctrlPr>
          </m:radPr>
          <m:deg/>
          <m:e>
            <m:r>
              <w:rPr>
                <w:rFonts w:ascii="Cambria Math" w:hAnsi="Cambria Math"/>
                <w:color w:val="FF0000"/>
                <w:sz w:val="28"/>
              </w:rPr>
              <m:t>1</m:t>
            </m:r>
            <m:r>
              <w:rPr>
                <w:rFonts w:ascii="Cambria Math" w:hAnsi="Cambria Math"/>
                <w:color w:val="FF0000"/>
                <w:sz w:val="28"/>
              </w:rPr>
              <m:t>0</m:t>
            </m:r>
          </m:e>
        </m:rad>
      </m:oMath>
    </w:p>
    <w:p w:rsidR="00443B2F" w:rsidRPr="005E63C0" w:rsidRDefault="00443B2F" w:rsidP="00443B2F">
      <w:pPr>
        <w:rPr>
          <w:rFonts w:ascii="Dyslexie" w:eastAsiaTheme="minorEastAsia" w:hAnsi="Dyslexie"/>
          <w:color w:val="FF0000"/>
          <w:sz w:val="28"/>
        </w:rPr>
      </w:pPr>
      <w:r w:rsidRPr="005E63C0">
        <w:rPr>
          <w:rFonts w:ascii="Dyslexie" w:eastAsiaTheme="minorEastAsia" w:hAnsi="Dyslexie"/>
          <w:color w:val="FF0000"/>
          <w:sz w:val="28"/>
        </w:rPr>
        <w:t xml:space="preserve">11. </w:t>
      </w:r>
      <m:oMath>
        <m:r>
          <w:rPr>
            <w:rFonts w:ascii="Cambria Math" w:eastAsiaTheme="minorEastAsia" w:hAnsi="Cambria Math"/>
            <w:color w:val="FF0000"/>
            <w:sz w:val="28"/>
          </w:rPr>
          <m:t>4</m:t>
        </m:r>
        <m:rad>
          <m:radPr>
            <m:degHide m:val="1"/>
            <m:ctrlPr>
              <w:rPr>
                <w:rFonts w:ascii="Cambria Math" w:hAnsi="Cambria Math"/>
                <w:i/>
                <w:color w:val="FF0000"/>
                <w:sz w:val="28"/>
              </w:rPr>
            </m:ctrlPr>
          </m:radPr>
          <m:deg/>
          <m:e>
            <m:r>
              <w:rPr>
                <w:rFonts w:ascii="Cambria Math" w:hAnsi="Cambria Math"/>
                <w:color w:val="FF0000"/>
                <w:sz w:val="28"/>
              </w:rPr>
              <m:t>10</m:t>
            </m:r>
          </m:e>
        </m:rad>
      </m:oMath>
    </w:p>
    <w:p w:rsidR="00443B2F" w:rsidRPr="005E63C0" w:rsidRDefault="00443B2F" w:rsidP="00443B2F">
      <w:pPr>
        <w:rPr>
          <w:rFonts w:ascii="Dyslexie" w:eastAsiaTheme="minorEastAsia" w:hAnsi="Dyslexie"/>
          <w:color w:val="FF0000"/>
          <w:sz w:val="28"/>
        </w:rPr>
      </w:pPr>
      <w:r w:rsidRPr="005E63C0">
        <w:rPr>
          <w:rFonts w:ascii="Dyslexie" w:eastAsiaTheme="minorEastAsia" w:hAnsi="Dyslexie"/>
          <w:color w:val="FF0000"/>
          <w:sz w:val="28"/>
        </w:rPr>
        <w:t>12.</w:t>
      </w:r>
      <m:oMath>
        <m:r>
          <w:rPr>
            <w:rFonts w:ascii="Cambria Math" w:eastAsiaTheme="minorEastAsia" w:hAnsi="Cambria Math"/>
            <w:color w:val="FF0000"/>
            <w:sz w:val="28"/>
          </w:rPr>
          <m:t xml:space="preserve"> 40</m:t>
        </m:r>
      </m:oMath>
    </w:p>
    <w:p w:rsidR="00443B2F" w:rsidRPr="005E63C0" w:rsidRDefault="00443B2F" w:rsidP="00443B2F">
      <w:pPr>
        <w:rPr>
          <w:rFonts w:ascii="Dyslexie" w:eastAsiaTheme="minorEastAsia" w:hAnsi="Dyslexie"/>
          <w:color w:val="FF0000"/>
          <w:sz w:val="28"/>
        </w:rPr>
      </w:pPr>
      <w:r w:rsidRPr="005E63C0">
        <w:rPr>
          <w:rFonts w:ascii="Dyslexie" w:eastAsiaTheme="minorEastAsia" w:hAnsi="Dyslexie"/>
          <w:color w:val="FF0000"/>
          <w:sz w:val="28"/>
        </w:rPr>
        <w:t>13.</w:t>
      </w:r>
      <m:oMath>
        <m:r>
          <w:rPr>
            <w:rFonts w:ascii="Cambria Math" w:hAnsi="Cambria Math"/>
            <w:color w:val="FF0000"/>
            <w:sz w:val="28"/>
          </w:rPr>
          <m:t xml:space="preserve"> </m:t>
        </m:r>
        <m:r>
          <w:rPr>
            <w:rFonts w:ascii="Cambria Math" w:hAnsi="Cambria Math"/>
            <w:color w:val="FF0000"/>
            <w:sz w:val="28"/>
          </w:rPr>
          <m:t>10</m:t>
        </m:r>
        <m:rad>
          <m:radPr>
            <m:degHide m:val="1"/>
            <m:ctrlPr>
              <w:rPr>
                <w:rFonts w:ascii="Cambria Math" w:hAnsi="Cambria Math"/>
                <w:i/>
                <w:color w:val="FF0000"/>
                <w:sz w:val="28"/>
              </w:rPr>
            </m:ctrlPr>
          </m:radPr>
          <m:deg/>
          <m:e>
            <m:r>
              <w:rPr>
                <w:rFonts w:ascii="Cambria Math" w:hAnsi="Cambria Math"/>
                <w:color w:val="FF0000"/>
                <w:sz w:val="28"/>
              </w:rPr>
              <m:t>2</m:t>
            </m:r>
          </m:e>
        </m:rad>
      </m:oMath>
    </w:p>
    <w:p w:rsidR="00443B2F" w:rsidRPr="005E63C0" w:rsidRDefault="00443B2F" w:rsidP="00443B2F">
      <w:pPr>
        <w:rPr>
          <w:rFonts w:ascii="Dyslexie" w:eastAsiaTheme="minorEastAsia" w:hAnsi="Dyslexie"/>
          <w:color w:val="FF0000"/>
          <w:sz w:val="28"/>
        </w:rPr>
      </w:pPr>
      <w:r w:rsidRPr="005E63C0">
        <w:rPr>
          <w:rFonts w:ascii="Dyslexie" w:eastAsiaTheme="minorEastAsia" w:hAnsi="Dyslexie"/>
          <w:color w:val="FF0000"/>
          <w:sz w:val="28"/>
        </w:rPr>
        <w:t>14.</w:t>
      </w:r>
      <m:oMath>
        <m:r>
          <w:rPr>
            <w:rFonts w:ascii="Cambria Math" w:hAnsi="Cambria Math"/>
            <w:color w:val="FF0000"/>
            <w:sz w:val="28"/>
          </w:rPr>
          <m:t xml:space="preserve"> </m:t>
        </m:r>
        <m:r>
          <w:rPr>
            <w:rFonts w:ascii="Cambria Math" w:hAnsi="Cambria Math"/>
            <w:color w:val="FF0000"/>
            <w:sz w:val="28"/>
          </w:rPr>
          <m:t>5</m:t>
        </m:r>
        <m:rad>
          <m:radPr>
            <m:degHide m:val="1"/>
            <m:ctrlPr>
              <w:rPr>
                <w:rFonts w:ascii="Cambria Math" w:hAnsi="Cambria Math"/>
                <w:i/>
                <w:color w:val="FF0000"/>
                <w:sz w:val="28"/>
              </w:rPr>
            </m:ctrlPr>
          </m:radPr>
          <m:deg/>
          <m:e>
            <m:r>
              <w:rPr>
                <w:rFonts w:ascii="Cambria Math" w:hAnsi="Cambria Math"/>
                <w:color w:val="FF0000"/>
                <w:sz w:val="28"/>
              </w:rPr>
              <m:t>10</m:t>
            </m:r>
          </m:e>
        </m:rad>
      </m:oMath>
    </w:p>
    <w:p w:rsidR="00443B2F" w:rsidRPr="005E63C0" w:rsidRDefault="00443B2F" w:rsidP="00443B2F">
      <w:pPr>
        <w:rPr>
          <w:rFonts w:ascii="Dyslexie" w:eastAsiaTheme="minorEastAsia" w:hAnsi="Dyslexie"/>
          <w:color w:val="FF0000"/>
          <w:sz w:val="28"/>
        </w:rPr>
      </w:pPr>
      <w:r w:rsidRPr="005E63C0">
        <w:rPr>
          <w:rFonts w:ascii="Dyslexie" w:eastAsiaTheme="minorEastAsia" w:hAnsi="Dyslexie"/>
          <w:color w:val="FF0000"/>
          <w:sz w:val="28"/>
        </w:rPr>
        <w:t>15.</w:t>
      </w:r>
      <m:oMath>
        <m:r>
          <w:rPr>
            <w:rFonts w:ascii="Cambria Math" w:hAnsi="Cambria Math"/>
            <w:color w:val="FF0000"/>
            <w:sz w:val="28"/>
          </w:rPr>
          <m:t xml:space="preserve"> </m:t>
        </m:r>
        <m:r>
          <w:rPr>
            <w:rFonts w:ascii="Cambria Math" w:hAnsi="Cambria Math"/>
            <w:color w:val="FF0000"/>
            <w:sz w:val="28"/>
          </w:rPr>
          <m:t>5</m:t>
        </m:r>
        <m:rad>
          <m:radPr>
            <m:degHide m:val="1"/>
            <m:ctrlPr>
              <w:rPr>
                <w:rFonts w:ascii="Cambria Math" w:hAnsi="Cambria Math"/>
                <w:i/>
                <w:color w:val="FF0000"/>
                <w:sz w:val="28"/>
              </w:rPr>
            </m:ctrlPr>
          </m:radPr>
          <m:deg/>
          <m:e>
            <m:r>
              <w:rPr>
                <w:rFonts w:ascii="Cambria Math" w:hAnsi="Cambria Math"/>
                <w:color w:val="FF0000"/>
                <w:sz w:val="28"/>
              </w:rPr>
              <m:t>7</m:t>
            </m:r>
          </m:e>
        </m:rad>
      </m:oMath>
    </w:p>
    <w:p w:rsidR="00443B2F" w:rsidRPr="005E63C0" w:rsidRDefault="00443B2F" w:rsidP="00443B2F">
      <w:pPr>
        <w:rPr>
          <w:rFonts w:ascii="Dyslexie" w:eastAsiaTheme="minorEastAsia" w:hAnsi="Dyslexie"/>
          <w:color w:val="FF0000"/>
          <w:sz w:val="28"/>
        </w:rPr>
      </w:pPr>
      <w:r w:rsidRPr="005E63C0">
        <w:rPr>
          <w:rFonts w:ascii="Dyslexie" w:eastAsiaTheme="minorEastAsia" w:hAnsi="Dyslexie"/>
          <w:color w:val="FF0000"/>
          <w:sz w:val="28"/>
        </w:rPr>
        <w:t>16.</w:t>
      </w:r>
      <m:oMath>
        <m:r>
          <w:rPr>
            <w:rFonts w:ascii="Cambria Math" w:hAnsi="Cambria Math"/>
            <w:color w:val="FF0000"/>
            <w:sz w:val="28"/>
          </w:rPr>
          <m:t xml:space="preserve"> </m:t>
        </m:r>
        <m:r>
          <w:rPr>
            <w:rFonts w:ascii="Cambria Math" w:hAnsi="Cambria Math"/>
            <w:color w:val="FF0000"/>
            <w:sz w:val="28"/>
          </w:rPr>
          <m:t>5</m:t>
        </m:r>
        <m:rad>
          <m:radPr>
            <m:degHide m:val="1"/>
            <m:ctrlPr>
              <w:rPr>
                <w:rFonts w:ascii="Cambria Math" w:hAnsi="Cambria Math"/>
                <w:i/>
                <w:color w:val="FF0000"/>
                <w:sz w:val="28"/>
              </w:rPr>
            </m:ctrlPr>
          </m:radPr>
          <m:deg/>
          <m:e>
            <m:r>
              <w:rPr>
                <w:rFonts w:ascii="Cambria Math" w:hAnsi="Cambria Math"/>
                <w:color w:val="FF0000"/>
                <w:sz w:val="28"/>
              </w:rPr>
              <m:t>14</m:t>
            </m:r>
          </m:e>
        </m:rad>
      </m:oMath>
    </w:p>
    <w:p w:rsidR="00443B2F" w:rsidRPr="005E63C0" w:rsidRDefault="00443B2F" w:rsidP="00443B2F">
      <w:pPr>
        <w:rPr>
          <w:rFonts w:ascii="Dyslexie" w:eastAsiaTheme="minorEastAsia" w:hAnsi="Dyslexie"/>
          <w:color w:val="FF0000"/>
        </w:rPr>
        <w:sectPr w:rsidR="00443B2F" w:rsidRPr="005E63C0" w:rsidSect="00443B2F">
          <w:type w:val="continuous"/>
          <w:pgSz w:w="11906" w:h="16838"/>
          <w:pgMar w:top="720" w:right="720" w:bottom="720" w:left="720" w:header="708" w:footer="708" w:gutter="0"/>
          <w:cols w:num="2" w:space="708"/>
          <w:docGrid w:linePitch="360"/>
        </w:sectPr>
      </w:pPr>
    </w:p>
    <w:p w:rsidR="00443B2F" w:rsidRPr="005E63C0" w:rsidRDefault="00443B2F" w:rsidP="00443B2F">
      <w:pPr>
        <w:rPr>
          <w:rFonts w:ascii="Dyslexie" w:eastAsiaTheme="minorEastAsia" w:hAnsi="Dyslexie"/>
          <w:color w:val="FF0000"/>
        </w:rPr>
      </w:pPr>
    </w:p>
    <w:p w:rsidR="005E63C0" w:rsidRDefault="005E63C0" w:rsidP="005E63C0">
      <w:pPr>
        <w:rPr>
          <w:rFonts w:ascii="Dyslexie" w:hAnsi="Dyslexie"/>
          <w:b/>
          <w:color w:val="FF0000"/>
          <w:sz w:val="28"/>
          <w:u w:val="single"/>
        </w:rPr>
      </w:pPr>
    </w:p>
    <w:p w:rsidR="005E63C0" w:rsidRPr="005E63C0" w:rsidRDefault="005E63C0" w:rsidP="005E63C0">
      <w:pPr>
        <w:rPr>
          <w:rFonts w:ascii="Dyslexie" w:hAnsi="Dyslexie"/>
          <w:b/>
          <w:color w:val="FF0000"/>
          <w:sz w:val="28"/>
          <w:u w:val="single"/>
        </w:rPr>
        <w:sectPr w:rsidR="005E63C0" w:rsidRPr="005E63C0" w:rsidSect="00443B2F">
          <w:type w:val="continuous"/>
          <w:pgSz w:w="11906" w:h="16838"/>
          <w:pgMar w:top="720" w:right="720" w:bottom="720" w:left="720" w:header="708" w:footer="708" w:gutter="0"/>
          <w:cols w:space="708"/>
          <w:docGrid w:linePitch="360"/>
        </w:sectPr>
      </w:pPr>
      <w:bookmarkStart w:id="0" w:name="_GoBack"/>
      <w:bookmarkEnd w:id="0"/>
      <w:r w:rsidRPr="005E63C0">
        <w:rPr>
          <w:rFonts w:ascii="Dyslexie" w:hAnsi="Dyslexie"/>
          <w:b/>
          <w:color w:val="FF0000"/>
          <w:sz w:val="28"/>
          <w:u w:val="single"/>
        </w:rPr>
        <w:t>Simplifying Surds: ANSWERS</w:t>
      </w:r>
    </w:p>
    <w:p w:rsidR="005E63C0" w:rsidRPr="005E63C0" w:rsidRDefault="005E63C0" w:rsidP="005E63C0">
      <w:pPr>
        <w:rPr>
          <w:rFonts w:ascii="Dyslexie" w:eastAsiaTheme="minorEastAsia" w:hAnsi="Dyslexie"/>
          <w:color w:val="FF0000"/>
          <w:sz w:val="28"/>
        </w:rPr>
      </w:pPr>
      <w:r w:rsidRPr="005E63C0">
        <w:rPr>
          <w:rFonts w:ascii="Dyslexie" w:hAnsi="Dyslexie"/>
          <w:color w:val="FF0000"/>
          <w:sz w:val="28"/>
        </w:rPr>
        <w:t xml:space="preserve">1. </w:t>
      </w:r>
      <m:oMath>
        <m:r>
          <w:rPr>
            <w:rFonts w:ascii="Cambria Math" w:hAnsi="Cambria Math"/>
            <w:color w:val="FF0000"/>
            <w:sz w:val="28"/>
          </w:rPr>
          <m:t>2</m:t>
        </m:r>
        <m:rad>
          <m:radPr>
            <m:degHide m:val="1"/>
            <m:ctrlPr>
              <w:rPr>
                <w:rFonts w:ascii="Cambria Math" w:hAnsi="Cambria Math"/>
                <w:i/>
                <w:color w:val="FF0000"/>
                <w:sz w:val="28"/>
              </w:rPr>
            </m:ctrlPr>
          </m:radPr>
          <m:deg/>
          <m:e>
            <m:r>
              <w:rPr>
                <w:rFonts w:ascii="Cambria Math" w:hAnsi="Cambria Math"/>
                <w:color w:val="FF0000"/>
                <w:sz w:val="28"/>
              </w:rPr>
              <m:t>2</m:t>
            </m:r>
          </m:e>
        </m:rad>
      </m:oMath>
    </w:p>
    <w:p w:rsidR="005E63C0" w:rsidRPr="005E63C0" w:rsidRDefault="005E63C0" w:rsidP="005E63C0">
      <w:pPr>
        <w:rPr>
          <w:rFonts w:ascii="Dyslexie" w:eastAsiaTheme="minorEastAsia" w:hAnsi="Dyslexie"/>
          <w:color w:val="FF0000"/>
          <w:sz w:val="28"/>
        </w:rPr>
      </w:pPr>
      <w:r w:rsidRPr="005E63C0">
        <w:rPr>
          <w:rFonts w:ascii="Dyslexie" w:eastAsiaTheme="minorEastAsia" w:hAnsi="Dyslexie"/>
          <w:color w:val="FF0000"/>
          <w:sz w:val="28"/>
        </w:rPr>
        <w:t xml:space="preserve">2. </w:t>
      </w:r>
      <m:oMath>
        <m:r>
          <w:rPr>
            <w:rFonts w:ascii="Cambria Math" w:eastAsiaTheme="minorEastAsia" w:hAnsi="Cambria Math"/>
            <w:color w:val="FF0000"/>
            <w:sz w:val="28"/>
          </w:rPr>
          <m:t>3</m:t>
        </m:r>
        <m:rad>
          <m:radPr>
            <m:degHide m:val="1"/>
            <m:ctrlPr>
              <w:rPr>
                <w:rFonts w:ascii="Cambria Math" w:hAnsi="Cambria Math"/>
                <w:i/>
                <w:color w:val="FF0000"/>
                <w:sz w:val="28"/>
              </w:rPr>
            </m:ctrlPr>
          </m:radPr>
          <m:deg/>
          <m:e>
            <m:r>
              <w:rPr>
                <w:rFonts w:ascii="Cambria Math" w:hAnsi="Cambria Math"/>
                <w:color w:val="FF0000"/>
                <w:sz w:val="28"/>
              </w:rPr>
              <m:t>2</m:t>
            </m:r>
          </m:e>
        </m:rad>
      </m:oMath>
    </w:p>
    <w:p w:rsidR="005E63C0" w:rsidRPr="005E63C0" w:rsidRDefault="005E63C0" w:rsidP="005E63C0">
      <w:pPr>
        <w:rPr>
          <w:rFonts w:ascii="Dyslexie" w:eastAsiaTheme="minorEastAsia" w:hAnsi="Dyslexie"/>
          <w:color w:val="FF0000"/>
          <w:sz w:val="28"/>
        </w:rPr>
      </w:pPr>
      <w:r w:rsidRPr="005E63C0">
        <w:rPr>
          <w:rFonts w:ascii="Dyslexie" w:eastAsiaTheme="minorEastAsia" w:hAnsi="Dyslexie"/>
          <w:color w:val="FF0000"/>
          <w:sz w:val="28"/>
        </w:rPr>
        <w:t xml:space="preserve">3. </w:t>
      </w:r>
      <m:oMath>
        <m:r>
          <w:rPr>
            <w:rFonts w:ascii="Cambria Math" w:eastAsiaTheme="minorEastAsia" w:hAnsi="Cambria Math"/>
            <w:color w:val="FF0000"/>
            <w:sz w:val="28"/>
          </w:rPr>
          <m:t>4</m:t>
        </m:r>
        <m:rad>
          <m:radPr>
            <m:degHide m:val="1"/>
            <m:ctrlPr>
              <w:rPr>
                <w:rFonts w:ascii="Cambria Math" w:hAnsi="Cambria Math"/>
                <w:i/>
                <w:color w:val="FF0000"/>
                <w:sz w:val="28"/>
              </w:rPr>
            </m:ctrlPr>
          </m:radPr>
          <m:deg/>
          <m:e>
            <m:r>
              <w:rPr>
                <w:rFonts w:ascii="Cambria Math" w:hAnsi="Cambria Math"/>
                <w:color w:val="FF0000"/>
                <w:sz w:val="28"/>
              </w:rPr>
              <m:t>2</m:t>
            </m:r>
          </m:e>
        </m:rad>
      </m:oMath>
    </w:p>
    <w:p w:rsidR="005E63C0" w:rsidRPr="005E63C0" w:rsidRDefault="005E63C0" w:rsidP="005E63C0">
      <w:pPr>
        <w:rPr>
          <w:rFonts w:ascii="Dyslexie" w:eastAsiaTheme="minorEastAsia" w:hAnsi="Dyslexie"/>
          <w:color w:val="FF0000"/>
          <w:sz w:val="28"/>
        </w:rPr>
      </w:pPr>
      <w:r w:rsidRPr="005E63C0">
        <w:rPr>
          <w:rFonts w:ascii="Dyslexie" w:eastAsiaTheme="minorEastAsia" w:hAnsi="Dyslexie"/>
          <w:color w:val="FF0000"/>
          <w:sz w:val="28"/>
        </w:rPr>
        <w:t xml:space="preserve">4. </w:t>
      </w:r>
      <m:oMath>
        <m:r>
          <w:rPr>
            <w:rFonts w:ascii="Cambria Math" w:eastAsiaTheme="minorEastAsia" w:hAnsi="Cambria Math"/>
            <w:color w:val="FF0000"/>
            <w:sz w:val="28"/>
          </w:rPr>
          <m:t>8</m:t>
        </m:r>
      </m:oMath>
    </w:p>
    <w:p w:rsidR="005E63C0" w:rsidRPr="005E63C0" w:rsidRDefault="005E63C0" w:rsidP="005E63C0">
      <w:pPr>
        <w:rPr>
          <w:rFonts w:ascii="Dyslexie" w:eastAsiaTheme="minorEastAsia" w:hAnsi="Dyslexie"/>
          <w:color w:val="FF0000"/>
          <w:sz w:val="28"/>
        </w:rPr>
      </w:pPr>
      <w:r w:rsidRPr="005E63C0">
        <w:rPr>
          <w:rFonts w:ascii="Dyslexie" w:eastAsiaTheme="minorEastAsia" w:hAnsi="Dyslexie"/>
          <w:color w:val="FF0000"/>
          <w:sz w:val="28"/>
        </w:rPr>
        <w:t xml:space="preserve">5. </w:t>
      </w:r>
      <m:oMath>
        <m:r>
          <w:rPr>
            <w:rFonts w:ascii="Cambria Math" w:eastAsiaTheme="minorEastAsia" w:hAnsi="Cambria Math"/>
            <w:color w:val="FF0000"/>
            <w:sz w:val="28"/>
          </w:rPr>
          <m:t>8</m:t>
        </m:r>
        <m:rad>
          <m:radPr>
            <m:degHide m:val="1"/>
            <m:ctrlPr>
              <w:rPr>
                <w:rFonts w:ascii="Cambria Math" w:hAnsi="Cambria Math"/>
                <w:i/>
                <w:color w:val="FF0000"/>
                <w:sz w:val="28"/>
              </w:rPr>
            </m:ctrlPr>
          </m:radPr>
          <m:deg/>
          <m:e>
            <m:r>
              <w:rPr>
                <w:rFonts w:ascii="Cambria Math" w:hAnsi="Cambria Math"/>
                <w:color w:val="FF0000"/>
                <w:sz w:val="28"/>
              </w:rPr>
              <m:t>2</m:t>
            </m:r>
          </m:e>
        </m:rad>
      </m:oMath>
    </w:p>
    <w:p w:rsidR="005E63C0" w:rsidRPr="005E63C0" w:rsidRDefault="005E63C0" w:rsidP="005E63C0">
      <w:pPr>
        <w:rPr>
          <w:rFonts w:ascii="Dyslexie" w:eastAsiaTheme="minorEastAsia" w:hAnsi="Dyslexie"/>
          <w:color w:val="FF0000"/>
          <w:sz w:val="28"/>
        </w:rPr>
      </w:pPr>
      <w:r w:rsidRPr="005E63C0">
        <w:rPr>
          <w:rFonts w:ascii="Dyslexie" w:eastAsiaTheme="minorEastAsia" w:hAnsi="Dyslexie"/>
          <w:color w:val="FF0000"/>
          <w:sz w:val="28"/>
        </w:rPr>
        <w:t xml:space="preserve">6. </w:t>
      </w:r>
      <m:oMath>
        <m:r>
          <w:rPr>
            <w:rFonts w:ascii="Cambria Math" w:eastAsiaTheme="minorEastAsia" w:hAnsi="Cambria Math"/>
            <w:color w:val="FF0000"/>
            <w:sz w:val="28"/>
          </w:rPr>
          <m:t>8</m:t>
        </m:r>
        <m:rad>
          <m:radPr>
            <m:degHide m:val="1"/>
            <m:ctrlPr>
              <w:rPr>
                <w:rFonts w:ascii="Cambria Math" w:hAnsi="Cambria Math"/>
                <w:i/>
                <w:color w:val="FF0000"/>
                <w:sz w:val="28"/>
              </w:rPr>
            </m:ctrlPr>
          </m:radPr>
          <m:deg/>
          <m:e>
            <m:r>
              <w:rPr>
                <w:rFonts w:ascii="Cambria Math" w:hAnsi="Cambria Math"/>
                <w:color w:val="FF0000"/>
                <w:sz w:val="28"/>
              </w:rPr>
              <m:t>3</m:t>
            </m:r>
          </m:e>
        </m:rad>
      </m:oMath>
    </w:p>
    <w:p w:rsidR="005E63C0" w:rsidRPr="005E63C0" w:rsidRDefault="005E63C0" w:rsidP="005E63C0">
      <w:pPr>
        <w:rPr>
          <w:rFonts w:ascii="Dyslexie" w:eastAsiaTheme="minorEastAsia" w:hAnsi="Dyslexie"/>
          <w:color w:val="FF0000"/>
          <w:sz w:val="28"/>
        </w:rPr>
      </w:pPr>
      <w:r w:rsidRPr="005E63C0">
        <w:rPr>
          <w:rFonts w:ascii="Dyslexie" w:eastAsiaTheme="minorEastAsia" w:hAnsi="Dyslexie"/>
          <w:color w:val="FF0000"/>
          <w:sz w:val="28"/>
        </w:rPr>
        <w:t xml:space="preserve">7. </w:t>
      </w:r>
      <m:oMath>
        <m:r>
          <w:rPr>
            <w:rFonts w:ascii="Cambria Math" w:eastAsiaTheme="minorEastAsia" w:hAnsi="Cambria Math"/>
            <w:color w:val="FF0000"/>
            <w:sz w:val="28"/>
          </w:rPr>
          <m:t>8</m:t>
        </m:r>
        <m:rad>
          <m:radPr>
            <m:degHide m:val="1"/>
            <m:ctrlPr>
              <w:rPr>
                <w:rFonts w:ascii="Cambria Math" w:hAnsi="Cambria Math"/>
                <w:i/>
                <w:color w:val="FF0000"/>
                <w:sz w:val="28"/>
              </w:rPr>
            </m:ctrlPr>
          </m:radPr>
          <m:deg/>
          <m:e>
            <m:r>
              <w:rPr>
                <w:rFonts w:ascii="Cambria Math" w:hAnsi="Cambria Math"/>
                <w:color w:val="FF0000"/>
                <w:sz w:val="28"/>
              </w:rPr>
              <m:t>5</m:t>
            </m:r>
          </m:e>
        </m:rad>
      </m:oMath>
    </w:p>
    <w:p w:rsidR="005E63C0" w:rsidRPr="005E63C0" w:rsidRDefault="005E63C0" w:rsidP="005E63C0">
      <w:pPr>
        <w:rPr>
          <w:rFonts w:ascii="Dyslexie" w:eastAsiaTheme="minorEastAsia" w:hAnsi="Dyslexie"/>
          <w:color w:val="FF0000"/>
          <w:sz w:val="28"/>
        </w:rPr>
      </w:pPr>
      <w:r w:rsidRPr="005E63C0">
        <w:rPr>
          <w:rFonts w:ascii="Dyslexie" w:eastAsiaTheme="minorEastAsia" w:hAnsi="Dyslexie"/>
          <w:color w:val="FF0000"/>
          <w:sz w:val="28"/>
        </w:rPr>
        <w:t xml:space="preserve">8. </w:t>
      </w:r>
      <m:oMath>
        <m:r>
          <w:rPr>
            <w:rFonts w:ascii="Cambria Math" w:eastAsiaTheme="minorEastAsia" w:hAnsi="Cambria Math"/>
            <w:color w:val="FF0000"/>
            <w:sz w:val="28"/>
          </w:rPr>
          <m:t>4</m:t>
        </m:r>
        <m:rad>
          <m:radPr>
            <m:degHide m:val="1"/>
            <m:ctrlPr>
              <w:rPr>
                <w:rFonts w:ascii="Cambria Math" w:hAnsi="Cambria Math"/>
                <w:i/>
                <w:color w:val="FF0000"/>
                <w:sz w:val="28"/>
              </w:rPr>
            </m:ctrlPr>
          </m:radPr>
          <m:deg/>
          <m:e>
            <m:r>
              <w:rPr>
                <w:rFonts w:ascii="Cambria Math" w:hAnsi="Cambria Math"/>
                <w:color w:val="FF0000"/>
                <w:sz w:val="28"/>
              </w:rPr>
              <m:t>5</m:t>
            </m:r>
          </m:e>
        </m:rad>
      </m:oMath>
    </w:p>
    <w:p w:rsidR="005E63C0" w:rsidRPr="005E63C0" w:rsidRDefault="005E63C0" w:rsidP="005E63C0">
      <w:pPr>
        <w:rPr>
          <w:rFonts w:ascii="Dyslexie" w:eastAsiaTheme="minorEastAsia" w:hAnsi="Dyslexie"/>
          <w:color w:val="FF0000"/>
          <w:sz w:val="28"/>
        </w:rPr>
      </w:pPr>
      <w:r w:rsidRPr="005E63C0">
        <w:rPr>
          <w:rFonts w:ascii="Dyslexie" w:eastAsiaTheme="minorEastAsia" w:hAnsi="Dyslexie"/>
          <w:color w:val="FF0000"/>
          <w:sz w:val="28"/>
        </w:rPr>
        <w:t>9.</w:t>
      </w:r>
      <m:oMath>
        <m:r>
          <w:rPr>
            <w:rFonts w:ascii="Cambria Math" w:hAnsi="Cambria Math"/>
            <w:color w:val="FF0000"/>
            <w:sz w:val="28"/>
          </w:rPr>
          <m:t xml:space="preserve"> </m:t>
        </m:r>
        <m:r>
          <w:rPr>
            <w:rFonts w:ascii="Cambria Math" w:hAnsi="Cambria Math"/>
            <w:color w:val="FF0000"/>
            <w:sz w:val="28"/>
          </w:rPr>
          <m:t>2</m:t>
        </m:r>
        <m:rad>
          <m:radPr>
            <m:degHide m:val="1"/>
            <m:ctrlPr>
              <w:rPr>
                <w:rFonts w:ascii="Cambria Math" w:hAnsi="Cambria Math"/>
                <w:i/>
                <w:color w:val="FF0000"/>
                <w:sz w:val="28"/>
              </w:rPr>
            </m:ctrlPr>
          </m:radPr>
          <m:deg/>
          <m:e>
            <m:r>
              <w:rPr>
                <w:rFonts w:ascii="Cambria Math" w:hAnsi="Cambria Math"/>
                <w:color w:val="FF0000"/>
                <w:sz w:val="28"/>
              </w:rPr>
              <m:t>10</m:t>
            </m:r>
          </m:e>
        </m:rad>
      </m:oMath>
    </w:p>
    <w:p w:rsidR="005E63C0" w:rsidRPr="005E63C0" w:rsidRDefault="005E63C0" w:rsidP="005E63C0">
      <w:pPr>
        <w:rPr>
          <w:rFonts w:ascii="Dyslexie" w:eastAsiaTheme="minorEastAsia" w:hAnsi="Dyslexie"/>
          <w:color w:val="FF0000"/>
          <w:sz w:val="28"/>
        </w:rPr>
      </w:pPr>
      <w:r w:rsidRPr="005E63C0">
        <w:rPr>
          <w:rFonts w:ascii="Dyslexie" w:eastAsiaTheme="minorEastAsia" w:hAnsi="Dyslexie"/>
          <w:color w:val="FF0000"/>
          <w:sz w:val="28"/>
        </w:rPr>
        <w:t xml:space="preserve">10. </w:t>
      </w:r>
      <m:oMath>
        <m:r>
          <w:rPr>
            <w:rFonts w:ascii="Cambria Math" w:eastAsiaTheme="minorEastAsia" w:hAnsi="Cambria Math"/>
            <w:color w:val="FF0000"/>
            <w:sz w:val="28"/>
          </w:rPr>
          <m:t>3</m:t>
        </m:r>
        <m:rad>
          <m:radPr>
            <m:degHide m:val="1"/>
            <m:ctrlPr>
              <w:rPr>
                <w:rFonts w:ascii="Cambria Math" w:hAnsi="Cambria Math"/>
                <w:i/>
                <w:color w:val="FF0000"/>
                <w:sz w:val="28"/>
              </w:rPr>
            </m:ctrlPr>
          </m:radPr>
          <m:deg/>
          <m:e>
            <m:r>
              <w:rPr>
                <w:rFonts w:ascii="Cambria Math" w:hAnsi="Cambria Math"/>
                <w:color w:val="FF0000"/>
                <w:sz w:val="28"/>
              </w:rPr>
              <m:t>10</m:t>
            </m:r>
          </m:e>
        </m:rad>
      </m:oMath>
    </w:p>
    <w:p w:rsidR="005E63C0" w:rsidRPr="005E63C0" w:rsidRDefault="005E63C0" w:rsidP="005E63C0">
      <w:pPr>
        <w:rPr>
          <w:rFonts w:ascii="Dyslexie" w:eastAsiaTheme="minorEastAsia" w:hAnsi="Dyslexie"/>
          <w:color w:val="FF0000"/>
          <w:sz w:val="28"/>
        </w:rPr>
      </w:pPr>
      <w:r w:rsidRPr="005E63C0">
        <w:rPr>
          <w:rFonts w:ascii="Dyslexie" w:eastAsiaTheme="minorEastAsia" w:hAnsi="Dyslexie"/>
          <w:color w:val="FF0000"/>
          <w:sz w:val="28"/>
        </w:rPr>
        <w:t xml:space="preserve">11. </w:t>
      </w:r>
      <m:oMath>
        <m:r>
          <w:rPr>
            <w:rFonts w:ascii="Cambria Math" w:eastAsiaTheme="minorEastAsia" w:hAnsi="Cambria Math"/>
            <w:color w:val="FF0000"/>
            <w:sz w:val="28"/>
          </w:rPr>
          <m:t>4</m:t>
        </m:r>
        <m:rad>
          <m:radPr>
            <m:degHide m:val="1"/>
            <m:ctrlPr>
              <w:rPr>
                <w:rFonts w:ascii="Cambria Math" w:hAnsi="Cambria Math"/>
                <w:i/>
                <w:color w:val="FF0000"/>
                <w:sz w:val="28"/>
              </w:rPr>
            </m:ctrlPr>
          </m:radPr>
          <m:deg/>
          <m:e>
            <m:r>
              <w:rPr>
                <w:rFonts w:ascii="Cambria Math" w:hAnsi="Cambria Math"/>
                <w:color w:val="FF0000"/>
                <w:sz w:val="28"/>
              </w:rPr>
              <m:t>10</m:t>
            </m:r>
          </m:e>
        </m:rad>
      </m:oMath>
    </w:p>
    <w:p w:rsidR="005E63C0" w:rsidRPr="005E63C0" w:rsidRDefault="005E63C0" w:rsidP="005E63C0">
      <w:pPr>
        <w:rPr>
          <w:rFonts w:ascii="Dyslexie" w:eastAsiaTheme="minorEastAsia" w:hAnsi="Dyslexie"/>
          <w:color w:val="FF0000"/>
          <w:sz w:val="28"/>
        </w:rPr>
      </w:pPr>
      <w:r w:rsidRPr="005E63C0">
        <w:rPr>
          <w:rFonts w:ascii="Dyslexie" w:eastAsiaTheme="minorEastAsia" w:hAnsi="Dyslexie"/>
          <w:color w:val="FF0000"/>
          <w:sz w:val="28"/>
        </w:rPr>
        <w:t>12.</w:t>
      </w:r>
      <m:oMath>
        <m:r>
          <w:rPr>
            <w:rFonts w:ascii="Cambria Math" w:eastAsiaTheme="minorEastAsia" w:hAnsi="Cambria Math"/>
            <w:color w:val="FF0000"/>
            <w:sz w:val="28"/>
          </w:rPr>
          <m:t xml:space="preserve"> 40</m:t>
        </m:r>
      </m:oMath>
    </w:p>
    <w:p w:rsidR="005E63C0" w:rsidRPr="005E63C0" w:rsidRDefault="005E63C0" w:rsidP="005E63C0">
      <w:pPr>
        <w:rPr>
          <w:rFonts w:ascii="Dyslexie" w:eastAsiaTheme="minorEastAsia" w:hAnsi="Dyslexie"/>
          <w:color w:val="FF0000"/>
          <w:sz w:val="28"/>
        </w:rPr>
      </w:pPr>
      <w:r w:rsidRPr="005E63C0">
        <w:rPr>
          <w:rFonts w:ascii="Dyslexie" w:eastAsiaTheme="minorEastAsia" w:hAnsi="Dyslexie"/>
          <w:color w:val="FF0000"/>
          <w:sz w:val="28"/>
        </w:rPr>
        <w:t>13.</w:t>
      </w:r>
      <m:oMath>
        <m:r>
          <w:rPr>
            <w:rFonts w:ascii="Cambria Math" w:hAnsi="Cambria Math"/>
            <w:color w:val="FF0000"/>
            <w:sz w:val="28"/>
          </w:rPr>
          <m:t xml:space="preserve"> </m:t>
        </m:r>
        <m:r>
          <w:rPr>
            <w:rFonts w:ascii="Cambria Math" w:hAnsi="Cambria Math"/>
            <w:color w:val="FF0000"/>
            <w:sz w:val="28"/>
          </w:rPr>
          <m:t>10</m:t>
        </m:r>
        <m:rad>
          <m:radPr>
            <m:degHide m:val="1"/>
            <m:ctrlPr>
              <w:rPr>
                <w:rFonts w:ascii="Cambria Math" w:hAnsi="Cambria Math"/>
                <w:i/>
                <w:color w:val="FF0000"/>
                <w:sz w:val="28"/>
              </w:rPr>
            </m:ctrlPr>
          </m:radPr>
          <m:deg/>
          <m:e>
            <m:r>
              <w:rPr>
                <w:rFonts w:ascii="Cambria Math" w:hAnsi="Cambria Math"/>
                <w:color w:val="FF0000"/>
                <w:sz w:val="28"/>
              </w:rPr>
              <m:t>2</m:t>
            </m:r>
          </m:e>
        </m:rad>
      </m:oMath>
    </w:p>
    <w:p w:rsidR="005E63C0" w:rsidRPr="005E63C0" w:rsidRDefault="005E63C0" w:rsidP="005E63C0">
      <w:pPr>
        <w:rPr>
          <w:rFonts w:ascii="Dyslexie" w:eastAsiaTheme="minorEastAsia" w:hAnsi="Dyslexie"/>
          <w:color w:val="FF0000"/>
          <w:sz w:val="28"/>
        </w:rPr>
      </w:pPr>
      <w:r w:rsidRPr="005E63C0">
        <w:rPr>
          <w:rFonts w:ascii="Dyslexie" w:eastAsiaTheme="minorEastAsia" w:hAnsi="Dyslexie"/>
          <w:color w:val="FF0000"/>
          <w:sz w:val="28"/>
        </w:rPr>
        <w:t>14.</w:t>
      </w:r>
      <m:oMath>
        <m:r>
          <w:rPr>
            <w:rFonts w:ascii="Cambria Math" w:hAnsi="Cambria Math"/>
            <w:color w:val="FF0000"/>
            <w:sz w:val="28"/>
          </w:rPr>
          <m:t xml:space="preserve"> </m:t>
        </m:r>
        <m:r>
          <w:rPr>
            <w:rFonts w:ascii="Cambria Math" w:hAnsi="Cambria Math"/>
            <w:color w:val="FF0000"/>
            <w:sz w:val="28"/>
          </w:rPr>
          <m:t>5</m:t>
        </m:r>
        <m:rad>
          <m:radPr>
            <m:degHide m:val="1"/>
            <m:ctrlPr>
              <w:rPr>
                <w:rFonts w:ascii="Cambria Math" w:hAnsi="Cambria Math"/>
                <w:i/>
                <w:color w:val="FF0000"/>
                <w:sz w:val="28"/>
              </w:rPr>
            </m:ctrlPr>
          </m:radPr>
          <m:deg/>
          <m:e>
            <m:r>
              <w:rPr>
                <w:rFonts w:ascii="Cambria Math" w:hAnsi="Cambria Math"/>
                <w:color w:val="FF0000"/>
                <w:sz w:val="28"/>
              </w:rPr>
              <m:t>10</m:t>
            </m:r>
          </m:e>
        </m:rad>
      </m:oMath>
    </w:p>
    <w:p w:rsidR="005E63C0" w:rsidRPr="005E63C0" w:rsidRDefault="005E63C0" w:rsidP="005E63C0">
      <w:pPr>
        <w:rPr>
          <w:rFonts w:ascii="Dyslexie" w:eastAsiaTheme="minorEastAsia" w:hAnsi="Dyslexie"/>
          <w:color w:val="FF0000"/>
          <w:sz w:val="28"/>
        </w:rPr>
      </w:pPr>
      <w:r w:rsidRPr="005E63C0">
        <w:rPr>
          <w:rFonts w:ascii="Dyslexie" w:eastAsiaTheme="minorEastAsia" w:hAnsi="Dyslexie"/>
          <w:color w:val="FF0000"/>
          <w:sz w:val="28"/>
        </w:rPr>
        <w:t>15.</w:t>
      </w:r>
      <m:oMath>
        <m:r>
          <w:rPr>
            <w:rFonts w:ascii="Cambria Math" w:hAnsi="Cambria Math"/>
            <w:color w:val="FF0000"/>
            <w:sz w:val="28"/>
          </w:rPr>
          <m:t xml:space="preserve"> </m:t>
        </m:r>
        <m:r>
          <w:rPr>
            <w:rFonts w:ascii="Cambria Math" w:hAnsi="Cambria Math"/>
            <w:color w:val="FF0000"/>
            <w:sz w:val="28"/>
          </w:rPr>
          <m:t>5</m:t>
        </m:r>
        <m:rad>
          <m:radPr>
            <m:degHide m:val="1"/>
            <m:ctrlPr>
              <w:rPr>
                <w:rFonts w:ascii="Cambria Math" w:hAnsi="Cambria Math"/>
                <w:i/>
                <w:color w:val="FF0000"/>
                <w:sz w:val="28"/>
              </w:rPr>
            </m:ctrlPr>
          </m:radPr>
          <m:deg/>
          <m:e>
            <m:r>
              <w:rPr>
                <w:rFonts w:ascii="Cambria Math" w:hAnsi="Cambria Math"/>
                <w:color w:val="FF0000"/>
                <w:sz w:val="28"/>
              </w:rPr>
              <m:t>7</m:t>
            </m:r>
          </m:e>
        </m:rad>
      </m:oMath>
    </w:p>
    <w:p w:rsidR="005E63C0" w:rsidRPr="005E63C0" w:rsidRDefault="005E63C0" w:rsidP="005E63C0">
      <w:pPr>
        <w:rPr>
          <w:rFonts w:ascii="Dyslexie" w:eastAsiaTheme="minorEastAsia" w:hAnsi="Dyslexie"/>
          <w:color w:val="FF0000"/>
          <w:sz w:val="28"/>
        </w:rPr>
      </w:pPr>
      <w:r w:rsidRPr="005E63C0">
        <w:rPr>
          <w:rFonts w:ascii="Dyslexie" w:eastAsiaTheme="minorEastAsia" w:hAnsi="Dyslexie"/>
          <w:color w:val="FF0000"/>
          <w:sz w:val="28"/>
        </w:rPr>
        <w:t>16.</w:t>
      </w:r>
      <m:oMath>
        <m:r>
          <w:rPr>
            <w:rFonts w:ascii="Cambria Math" w:hAnsi="Cambria Math"/>
            <w:color w:val="FF0000"/>
            <w:sz w:val="28"/>
          </w:rPr>
          <m:t xml:space="preserve"> </m:t>
        </m:r>
        <m:r>
          <w:rPr>
            <w:rFonts w:ascii="Cambria Math" w:hAnsi="Cambria Math"/>
            <w:color w:val="FF0000"/>
            <w:sz w:val="28"/>
          </w:rPr>
          <m:t>5</m:t>
        </m:r>
        <m:rad>
          <m:radPr>
            <m:degHide m:val="1"/>
            <m:ctrlPr>
              <w:rPr>
                <w:rFonts w:ascii="Cambria Math" w:hAnsi="Cambria Math"/>
                <w:i/>
                <w:color w:val="FF0000"/>
                <w:sz w:val="28"/>
              </w:rPr>
            </m:ctrlPr>
          </m:radPr>
          <m:deg/>
          <m:e>
            <m:r>
              <w:rPr>
                <w:rFonts w:ascii="Cambria Math" w:hAnsi="Cambria Math"/>
                <w:color w:val="FF0000"/>
                <w:sz w:val="28"/>
              </w:rPr>
              <m:t>14</m:t>
            </m:r>
          </m:e>
        </m:rad>
      </m:oMath>
    </w:p>
    <w:p w:rsidR="005E63C0" w:rsidRDefault="005E63C0" w:rsidP="005E63C0">
      <w:pPr>
        <w:rPr>
          <w:rFonts w:ascii="Dyslexie" w:eastAsiaTheme="minorEastAsia" w:hAnsi="Dyslexie"/>
        </w:rPr>
        <w:sectPr w:rsidR="005E63C0" w:rsidSect="00443B2F">
          <w:type w:val="continuous"/>
          <w:pgSz w:w="11906" w:h="16838"/>
          <w:pgMar w:top="720" w:right="720" w:bottom="720" w:left="720" w:header="708" w:footer="708" w:gutter="0"/>
          <w:cols w:num="2" w:space="708"/>
          <w:docGrid w:linePitch="360"/>
        </w:sectPr>
      </w:pPr>
    </w:p>
    <w:p w:rsidR="00443B2F" w:rsidRPr="00443B2F" w:rsidRDefault="00443B2F" w:rsidP="00443B2F">
      <w:pPr>
        <w:rPr>
          <w:rFonts w:ascii="Dyslexie" w:eastAsiaTheme="minorEastAsia" w:hAnsi="Dyslexie"/>
        </w:rPr>
      </w:pPr>
    </w:p>
    <w:sectPr w:rsidR="00443B2F" w:rsidRPr="00443B2F" w:rsidSect="00443B2F">
      <w:type w:val="continuous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Dyslexie">
    <w:panose1 w:val="02000000000000000000"/>
    <w:charset w:val="00"/>
    <w:family w:val="auto"/>
    <w:pitch w:val="variable"/>
    <w:sig w:usb0="A00002AF" w:usb1="0000004A" w:usb2="00000000" w:usb3="00000000" w:csb0="00000193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3B2F"/>
    <w:rsid w:val="000877CB"/>
    <w:rsid w:val="00443B2F"/>
    <w:rsid w:val="0051064B"/>
    <w:rsid w:val="005E63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35B9F8"/>
  <w15:chartTrackingRefBased/>
  <w15:docId w15:val="{19B1026A-919B-411A-805C-0695164DBA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443B2F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29BF68F-FC10-4FAE-8327-B5915432F7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BEE68DFE</Template>
  <TotalTime>14</TotalTime>
  <Pages>2</Pages>
  <Words>111</Words>
  <Characters>634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RM</Company>
  <LinksUpToDate>false</LinksUpToDate>
  <CharactersWithSpaces>744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J.Prior</dc:creator>
  <cp:keywords/>
  <dc:description/>
  <cp:lastModifiedBy>J.Prior</cp:lastModifiedBy>
  <cp:revision>1</cp:revision>
  <dcterms:created xsi:type="dcterms:W3CDTF">2018-05-25T08:00:00Z</dcterms:created>
  <dcterms:modified xsi:type="dcterms:W3CDTF">2018-05-25T08:14:00Z</dcterms:modified>
</cp:coreProperties>
</file>